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FF2" w:rsidRDefault="0080621E" w:rsidP="00293FC7">
      <w:pPr>
        <w:pBdr>
          <w:bottom w:val="single" w:sz="12" w:space="1" w:color="auto"/>
        </w:pBdr>
        <w:tabs>
          <w:tab w:val="left" w:pos="542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="007B14B6">
        <w:rPr>
          <w:b/>
          <w:sz w:val="28"/>
          <w:szCs w:val="28"/>
        </w:rPr>
        <w:t xml:space="preserve"> ПТИЦКОГО СЕЛЬСКОГО ПОСЕЛЕНИЯ</w:t>
      </w:r>
    </w:p>
    <w:p w:rsidR="007B14B6" w:rsidRPr="00382224" w:rsidRDefault="007B14B6" w:rsidP="00293FC7">
      <w:pPr>
        <w:tabs>
          <w:tab w:val="left" w:pos="5425"/>
        </w:tabs>
        <w:jc w:val="center"/>
        <w:rPr>
          <w:b/>
          <w:sz w:val="28"/>
          <w:szCs w:val="28"/>
        </w:rPr>
      </w:pPr>
    </w:p>
    <w:p w:rsidR="00943FF2" w:rsidRDefault="00943FF2" w:rsidP="00293FC7">
      <w:pPr>
        <w:jc w:val="center"/>
        <w:rPr>
          <w:rFonts w:ascii="Arial" w:hAnsi="Arial" w:cs="Arial"/>
          <w:b/>
          <w:sz w:val="28"/>
          <w:szCs w:val="28"/>
        </w:rPr>
      </w:pPr>
    </w:p>
    <w:p w:rsidR="00DA7DFA" w:rsidRDefault="00943FF2" w:rsidP="00293FC7">
      <w:pPr>
        <w:jc w:val="center"/>
        <w:rPr>
          <w:sz w:val="28"/>
          <w:szCs w:val="28"/>
        </w:rPr>
      </w:pPr>
      <w:r w:rsidRPr="00DA7DFA">
        <w:rPr>
          <w:sz w:val="28"/>
          <w:szCs w:val="28"/>
        </w:rPr>
        <w:t xml:space="preserve">  </w:t>
      </w:r>
      <w:r w:rsidR="007B14B6" w:rsidRPr="00DA7DFA">
        <w:rPr>
          <w:sz w:val="28"/>
          <w:szCs w:val="28"/>
        </w:rPr>
        <w:t>П</w:t>
      </w:r>
      <w:r w:rsidR="00DA7DFA">
        <w:rPr>
          <w:sz w:val="28"/>
          <w:szCs w:val="28"/>
        </w:rPr>
        <w:t>ОСТАНОВЛЕНИЕ</w:t>
      </w:r>
    </w:p>
    <w:p w:rsidR="00DA7DFA" w:rsidRPr="00DA7DFA" w:rsidRDefault="00943FF2" w:rsidP="00293FC7">
      <w:pPr>
        <w:jc w:val="center"/>
        <w:rPr>
          <w:sz w:val="28"/>
          <w:szCs w:val="28"/>
        </w:rPr>
      </w:pPr>
      <w:r w:rsidRPr="00DA7DFA">
        <w:rPr>
          <w:sz w:val="28"/>
          <w:szCs w:val="28"/>
        </w:rPr>
        <w:t xml:space="preserve">      </w:t>
      </w:r>
    </w:p>
    <w:p w:rsidR="00943FF2" w:rsidRPr="00382224" w:rsidRDefault="00943FF2" w:rsidP="00293F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</w:p>
    <w:p w:rsidR="00943FF2" w:rsidRPr="00FB33EC" w:rsidRDefault="00943FF2" w:rsidP="00293FC7">
      <w:pPr>
        <w:rPr>
          <w:color w:val="000000"/>
          <w:sz w:val="28"/>
          <w:szCs w:val="28"/>
        </w:rPr>
      </w:pPr>
      <w:r w:rsidRPr="00FB33EC">
        <w:rPr>
          <w:color w:val="000000"/>
          <w:sz w:val="28"/>
          <w:szCs w:val="28"/>
        </w:rPr>
        <w:t xml:space="preserve"> 2</w:t>
      </w:r>
      <w:r w:rsidR="0080621E">
        <w:rPr>
          <w:color w:val="000000"/>
          <w:sz w:val="28"/>
          <w:szCs w:val="28"/>
        </w:rPr>
        <w:t>5</w:t>
      </w:r>
      <w:r w:rsidR="007B14B6">
        <w:rPr>
          <w:color w:val="000000"/>
          <w:sz w:val="28"/>
          <w:szCs w:val="28"/>
        </w:rPr>
        <w:t xml:space="preserve"> января</w:t>
      </w:r>
      <w:r w:rsidRPr="00FB33EC">
        <w:rPr>
          <w:color w:val="000000"/>
          <w:sz w:val="28"/>
          <w:szCs w:val="28"/>
        </w:rPr>
        <w:t xml:space="preserve"> 201</w:t>
      </w:r>
      <w:r w:rsidR="007B14B6">
        <w:rPr>
          <w:color w:val="000000"/>
          <w:sz w:val="28"/>
          <w:szCs w:val="28"/>
        </w:rPr>
        <w:t>8</w:t>
      </w:r>
      <w:r w:rsidRPr="00FB33EC">
        <w:rPr>
          <w:color w:val="000000"/>
          <w:sz w:val="28"/>
          <w:szCs w:val="28"/>
        </w:rPr>
        <w:t xml:space="preserve"> г.</w:t>
      </w:r>
      <w:r w:rsidRPr="00FB33EC">
        <w:rPr>
          <w:color w:val="000000"/>
          <w:sz w:val="28"/>
          <w:szCs w:val="28"/>
        </w:rPr>
        <w:tab/>
      </w:r>
      <w:r w:rsidRPr="00FB33EC">
        <w:rPr>
          <w:color w:val="000000"/>
          <w:sz w:val="28"/>
          <w:szCs w:val="28"/>
        </w:rPr>
        <w:tab/>
      </w:r>
      <w:r w:rsidRPr="00FB33EC">
        <w:rPr>
          <w:color w:val="000000"/>
          <w:sz w:val="28"/>
          <w:szCs w:val="28"/>
        </w:rPr>
        <w:tab/>
      </w:r>
      <w:r w:rsidRPr="00FB33EC">
        <w:rPr>
          <w:color w:val="000000"/>
          <w:sz w:val="28"/>
          <w:szCs w:val="28"/>
        </w:rPr>
        <w:tab/>
      </w:r>
      <w:r w:rsidRPr="00FB33EC">
        <w:rPr>
          <w:color w:val="000000"/>
          <w:sz w:val="28"/>
          <w:szCs w:val="28"/>
        </w:rPr>
        <w:tab/>
        <w:t xml:space="preserve">                                          </w:t>
      </w:r>
      <w:r w:rsidR="00DA7DFA">
        <w:rPr>
          <w:color w:val="000000"/>
          <w:sz w:val="28"/>
          <w:szCs w:val="28"/>
        </w:rPr>
        <w:t xml:space="preserve">       </w:t>
      </w:r>
      <w:r w:rsidRPr="00FB33EC">
        <w:rPr>
          <w:color w:val="000000"/>
          <w:sz w:val="28"/>
          <w:szCs w:val="28"/>
        </w:rPr>
        <w:t xml:space="preserve"> № </w:t>
      </w:r>
      <w:r w:rsidR="007B14B6">
        <w:rPr>
          <w:color w:val="000000"/>
          <w:sz w:val="28"/>
          <w:szCs w:val="28"/>
        </w:rPr>
        <w:t>0</w:t>
      </w:r>
      <w:r w:rsidRPr="00FB33EC">
        <w:rPr>
          <w:color w:val="000000"/>
          <w:sz w:val="28"/>
          <w:szCs w:val="28"/>
        </w:rPr>
        <w:t>1</w:t>
      </w:r>
    </w:p>
    <w:p w:rsidR="00943FF2" w:rsidRDefault="00943FF2" w:rsidP="00293FC7">
      <w:pPr>
        <w:jc w:val="center"/>
        <w:rPr>
          <w:color w:val="FF0000"/>
        </w:rPr>
      </w:pPr>
    </w:p>
    <w:p w:rsidR="00943FF2" w:rsidRPr="00293FC7" w:rsidRDefault="00943FF2" w:rsidP="00293FC7">
      <w:pPr>
        <w:jc w:val="center"/>
      </w:pPr>
      <w:r w:rsidRPr="00293FC7">
        <w:t xml:space="preserve">с. </w:t>
      </w:r>
      <w:r w:rsidR="007B14B6">
        <w:t>Птицкое</w:t>
      </w:r>
    </w:p>
    <w:p w:rsidR="00943FF2" w:rsidRDefault="00943FF2" w:rsidP="00293FC7">
      <w:pPr>
        <w:jc w:val="center"/>
      </w:pPr>
      <w:r>
        <w:t>В</w:t>
      </w:r>
      <w:r w:rsidR="007B14B6">
        <w:t>агайского</w:t>
      </w:r>
      <w:r w:rsidRPr="00382224">
        <w:t xml:space="preserve">  муниципального района</w:t>
      </w:r>
    </w:p>
    <w:p w:rsidR="00DA7DFA" w:rsidRPr="00382224" w:rsidRDefault="00DA7DFA" w:rsidP="00293FC7">
      <w:pPr>
        <w:jc w:val="center"/>
      </w:pPr>
    </w:p>
    <w:p w:rsidR="00943FF2" w:rsidRDefault="00943FF2">
      <w:pPr>
        <w:pStyle w:val="ConsPlusTitle"/>
        <w:widowControl/>
        <w:jc w:val="center"/>
      </w:pPr>
    </w:p>
    <w:p w:rsidR="00943FF2" w:rsidRDefault="00943FF2" w:rsidP="00293FC7">
      <w:pPr>
        <w:pStyle w:val="ConsPlusTitle"/>
        <w:widowControl/>
        <w:rPr>
          <w:b w:val="0"/>
          <w:sz w:val="28"/>
          <w:szCs w:val="28"/>
        </w:rPr>
      </w:pPr>
      <w:r w:rsidRPr="00293FC7">
        <w:rPr>
          <w:b w:val="0"/>
          <w:sz w:val="28"/>
          <w:szCs w:val="28"/>
        </w:rPr>
        <w:t>Об утверждении Порядка рассмотрения</w:t>
      </w:r>
    </w:p>
    <w:p w:rsidR="00943FF2" w:rsidRDefault="00943FF2" w:rsidP="00293FC7">
      <w:pPr>
        <w:pStyle w:val="ConsPlusTitle"/>
        <w:widowControl/>
        <w:rPr>
          <w:b w:val="0"/>
          <w:sz w:val="28"/>
          <w:szCs w:val="28"/>
        </w:rPr>
      </w:pPr>
      <w:r w:rsidRPr="00293FC7">
        <w:rPr>
          <w:b w:val="0"/>
          <w:sz w:val="28"/>
          <w:szCs w:val="28"/>
        </w:rPr>
        <w:t xml:space="preserve">актов прокурорского реагирования </w:t>
      </w:r>
    </w:p>
    <w:p w:rsidR="00943FF2" w:rsidRPr="00FB77EF" w:rsidRDefault="00943FF2" w:rsidP="00293FC7">
      <w:pPr>
        <w:pStyle w:val="ConsPlusTitle"/>
        <w:widowControl/>
        <w:rPr>
          <w:b w:val="0"/>
          <w:sz w:val="28"/>
          <w:szCs w:val="28"/>
        </w:rPr>
      </w:pPr>
      <w:r w:rsidRPr="00FB77EF">
        <w:rPr>
          <w:b w:val="0"/>
          <w:sz w:val="28"/>
          <w:szCs w:val="28"/>
        </w:rPr>
        <w:t>органами местного самоуправления</w:t>
      </w:r>
    </w:p>
    <w:p w:rsidR="00943FF2" w:rsidRPr="00FB77EF" w:rsidRDefault="007B14B6" w:rsidP="00293FC7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Птицкого</w:t>
      </w:r>
      <w:r w:rsidR="00943FF2" w:rsidRPr="00FB77EF">
        <w:rPr>
          <w:b w:val="0"/>
          <w:sz w:val="28"/>
          <w:szCs w:val="28"/>
        </w:rPr>
        <w:t xml:space="preserve"> сельского поселения</w:t>
      </w:r>
    </w:p>
    <w:p w:rsidR="00943FF2" w:rsidRDefault="00943FF2">
      <w:pPr>
        <w:autoSpaceDE w:val="0"/>
        <w:autoSpaceDN w:val="0"/>
        <w:adjustRightInd w:val="0"/>
        <w:ind w:firstLine="540"/>
        <w:jc w:val="both"/>
      </w:pPr>
    </w:p>
    <w:p w:rsidR="00943FF2" w:rsidRDefault="00943FF2">
      <w:pPr>
        <w:autoSpaceDE w:val="0"/>
        <w:autoSpaceDN w:val="0"/>
        <w:adjustRightInd w:val="0"/>
        <w:ind w:firstLine="540"/>
        <w:jc w:val="both"/>
      </w:pPr>
    </w:p>
    <w:p w:rsidR="00943FF2" w:rsidRPr="00293FC7" w:rsidRDefault="00943FF2" w:rsidP="00293F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93FC7">
        <w:rPr>
          <w:sz w:val="28"/>
          <w:szCs w:val="28"/>
        </w:rPr>
        <w:t xml:space="preserve">В соответствии с Федеральным </w:t>
      </w:r>
      <w:hyperlink r:id="rId6" w:history="1">
        <w:r w:rsidRPr="007B14B6">
          <w:rPr>
            <w:sz w:val="28"/>
            <w:szCs w:val="28"/>
          </w:rPr>
          <w:t>законом</w:t>
        </w:r>
      </w:hyperlink>
      <w:r w:rsidRPr="00293FC7">
        <w:rPr>
          <w:sz w:val="28"/>
          <w:szCs w:val="28"/>
        </w:rPr>
        <w:t xml:space="preserve"> </w:t>
      </w:r>
      <w:r w:rsidR="0080621E">
        <w:rPr>
          <w:sz w:val="28"/>
          <w:szCs w:val="28"/>
        </w:rPr>
        <w:t>№</w:t>
      </w:r>
      <w:r w:rsidRPr="00293FC7">
        <w:rPr>
          <w:sz w:val="28"/>
          <w:szCs w:val="28"/>
        </w:rPr>
        <w:t xml:space="preserve"> 131-ФЗ от 06.10.2003 "Об общих принципах организации местного самоуправления в Российской Федерации</w:t>
      </w:r>
      <w:r w:rsidRPr="007B14B6">
        <w:rPr>
          <w:sz w:val="28"/>
          <w:szCs w:val="28"/>
        </w:rPr>
        <w:t xml:space="preserve">", </w:t>
      </w:r>
      <w:r w:rsidR="00DA7DFA">
        <w:rPr>
          <w:sz w:val="28"/>
          <w:szCs w:val="28"/>
        </w:rPr>
        <w:t xml:space="preserve">руководствуясь </w:t>
      </w:r>
      <w:hyperlink r:id="rId7" w:history="1">
        <w:r w:rsidRPr="007B14B6">
          <w:rPr>
            <w:sz w:val="28"/>
            <w:szCs w:val="28"/>
          </w:rPr>
          <w:t>статьей 25</w:t>
        </w:r>
      </w:hyperlink>
      <w:r w:rsidRPr="00293FC7">
        <w:rPr>
          <w:sz w:val="28"/>
          <w:szCs w:val="28"/>
        </w:rPr>
        <w:t xml:space="preserve"> Устава </w:t>
      </w:r>
      <w:r w:rsidR="007B14B6">
        <w:rPr>
          <w:sz w:val="28"/>
          <w:szCs w:val="28"/>
        </w:rPr>
        <w:t>Птицкого</w:t>
      </w:r>
      <w:r>
        <w:rPr>
          <w:sz w:val="28"/>
          <w:szCs w:val="28"/>
        </w:rPr>
        <w:t xml:space="preserve"> сельского</w:t>
      </w:r>
      <w:r w:rsidRPr="00293FC7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>,</w:t>
      </w:r>
      <w:r w:rsidRPr="00293FC7">
        <w:rPr>
          <w:sz w:val="28"/>
          <w:szCs w:val="28"/>
        </w:rPr>
        <w:t xml:space="preserve">  в целях совершенствования деятельности органов местного самоуправления по вопросам рассмотрения протестов, представлений, постановлений, предостережений, требований об измене</w:t>
      </w:r>
      <w:r w:rsidR="00DA7DFA">
        <w:rPr>
          <w:sz w:val="28"/>
          <w:szCs w:val="28"/>
        </w:rPr>
        <w:t>нии нормативного правового акта</w:t>
      </w:r>
      <w:r w:rsidRPr="00293FC7">
        <w:rPr>
          <w:sz w:val="28"/>
          <w:szCs w:val="28"/>
        </w:rPr>
        <w:t>:</w:t>
      </w:r>
    </w:p>
    <w:p w:rsidR="00943FF2" w:rsidRPr="00293FC7" w:rsidRDefault="00943FF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3FC7">
        <w:rPr>
          <w:sz w:val="28"/>
          <w:szCs w:val="28"/>
        </w:rPr>
        <w:t xml:space="preserve">1. Утвердить </w:t>
      </w:r>
      <w:hyperlink r:id="rId8" w:history="1">
        <w:r w:rsidRPr="00DA7DFA">
          <w:rPr>
            <w:sz w:val="28"/>
            <w:szCs w:val="28"/>
          </w:rPr>
          <w:t>Порядок</w:t>
        </w:r>
      </w:hyperlink>
      <w:r w:rsidRPr="00293FC7">
        <w:rPr>
          <w:sz w:val="28"/>
          <w:szCs w:val="28"/>
        </w:rPr>
        <w:t xml:space="preserve"> рассмотрения актов прокурорского реагирования органами местного самоуправления </w:t>
      </w:r>
      <w:r w:rsidR="00DA7DFA">
        <w:rPr>
          <w:sz w:val="28"/>
          <w:szCs w:val="28"/>
        </w:rPr>
        <w:t>Птицкого</w:t>
      </w:r>
      <w:r>
        <w:rPr>
          <w:sz w:val="28"/>
          <w:szCs w:val="28"/>
        </w:rPr>
        <w:t xml:space="preserve"> сельского поселения </w:t>
      </w:r>
      <w:r w:rsidRPr="00293FC7">
        <w:rPr>
          <w:sz w:val="28"/>
          <w:szCs w:val="28"/>
        </w:rPr>
        <w:t>согласно приложению.</w:t>
      </w:r>
    </w:p>
    <w:p w:rsidR="00943FF2" w:rsidRPr="00293FC7" w:rsidRDefault="00943FF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3FC7">
        <w:rPr>
          <w:sz w:val="28"/>
          <w:szCs w:val="28"/>
        </w:rPr>
        <w:t xml:space="preserve">2. Настоящее </w:t>
      </w:r>
      <w:r w:rsidR="00DA7DFA">
        <w:rPr>
          <w:sz w:val="28"/>
          <w:szCs w:val="28"/>
        </w:rPr>
        <w:t>постановление</w:t>
      </w:r>
      <w:r w:rsidRPr="00293FC7">
        <w:rPr>
          <w:sz w:val="28"/>
          <w:szCs w:val="28"/>
        </w:rPr>
        <w:t xml:space="preserve"> вступает в силу после его </w:t>
      </w:r>
      <w:r w:rsidRPr="00DA7DFA">
        <w:rPr>
          <w:sz w:val="28"/>
          <w:szCs w:val="28"/>
        </w:rPr>
        <w:t>обнародования</w:t>
      </w:r>
      <w:r w:rsidRPr="00FB77EF">
        <w:rPr>
          <w:sz w:val="28"/>
          <w:szCs w:val="28"/>
        </w:rPr>
        <w:t xml:space="preserve"> </w:t>
      </w:r>
      <w:r w:rsidRPr="00D04209">
        <w:rPr>
          <w:sz w:val="28"/>
          <w:szCs w:val="28"/>
        </w:rPr>
        <w:t>в местах, определенных  для обнародования правовых актов органов местного самоуправления</w:t>
      </w:r>
      <w:r w:rsidRPr="00EC01C5">
        <w:rPr>
          <w:color w:val="FF0000"/>
          <w:sz w:val="28"/>
          <w:szCs w:val="28"/>
        </w:rPr>
        <w:t>.</w:t>
      </w:r>
    </w:p>
    <w:p w:rsidR="00943FF2" w:rsidRDefault="00943FF2">
      <w:pPr>
        <w:autoSpaceDE w:val="0"/>
        <w:autoSpaceDN w:val="0"/>
        <w:adjustRightInd w:val="0"/>
        <w:ind w:firstLine="540"/>
        <w:jc w:val="both"/>
      </w:pPr>
    </w:p>
    <w:p w:rsidR="00943FF2" w:rsidRDefault="00943FF2">
      <w:pPr>
        <w:autoSpaceDE w:val="0"/>
        <w:autoSpaceDN w:val="0"/>
        <w:adjustRightInd w:val="0"/>
        <w:ind w:firstLine="540"/>
        <w:jc w:val="both"/>
      </w:pPr>
    </w:p>
    <w:p w:rsidR="00DA7DFA" w:rsidRDefault="00DA7DFA" w:rsidP="00293FC7">
      <w:pPr>
        <w:jc w:val="both"/>
        <w:rPr>
          <w:color w:val="252525"/>
          <w:sz w:val="28"/>
          <w:szCs w:val="28"/>
        </w:rPr>
      </w:pPr>
    </w:p>
    <w:p w:rsidR="00DA7DFA" w:rsidRDefault="00DA7DFA" w:rsidP="00293FC7">
      <w:pPr>
        <w:jc w:val="both"/>
        <w:rPr>
          <w:color w:val="252525"/>
          <w:sz w:val="28"/>
          <w:szCs w:val="28"/>
        </w:rPr>
      </w:pPr>
    </w:p>
    <w:p w:rsidR="00DA7DFA" w:rsidRDefault="00DA7DFA" w:rsidP="00293FC7">
      <w:pPr>
        <w:jc w:val="both"/>
        <w:rPr>
          <w:color w:val="252525"/>
          <w:sz w:val="28"/>
          <w:szCs w:val="28"/>
        </w:rPr>
      </w:pPr>
    </w:p>
    <w:p w:rsidR="00DA7DFA" w:rsidRDefault="00DA7DFA" w:rsidP="00293FC7">
      <w:pPr>
        <w:jc w:val="both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>Глава Птицкого</w:t>
      </w:r>
    </w:p>
    <w:p w:rsidR="00943FF2" w:rsidRPr="00C766BD" w:rsidRDefault="00943FF2" w:rsidP="00293FC7">
      <w:pPr>
        <w:jc w:val="both"/>
        <w:rPr>
          <w:color w:val="252525"/>
          <w:sz w:val="28"/>
          <w:szCs w:val="28"/>
        </w:rPr>
      </w:pPr>
      <w:r w:rsidRPr="00C766BD">
        <w:rPr>
          <w:color w:val="252525"/>
          <w:sz w:val="28"/>
          <w:szCs w:val="28"/>
        </w:rPr>
        <w:t>сельского поселения</w:t>
      </w:r>
      <w:r>
        <w:rPr>
          <w:color w:val="252525"/>
          <w:sz w:val="28"/>
          <w:szCs w:val="28"/>
        </w:rPr>
        <w:t xml:space="preserve"> </w:t>
      </w:r>
      <w:r w:rsidRPr="00C766BD">
        <w:rPr>
          <w:color w:val="252525"/>
          <w:sz w:val="28"/>
          <w:szCs w:val="28"/>
        </w:rPr>
        <w:t xml:space="preserve">                                           </w:t>
      </w:r>
      <w:r w:rsidR="00DA7DFA">
        <w:rPr>
          <w:color w:val="252525"/>
          <w:sz w:val="28"/>
          <w:szCs w:val="28"/>
        </w:rPr>
        <w:t xml:space="preserve">          </w:t>
      </w:r>
      <w:r w:rsidRPr="00C766BD">
        <w:rPr>
          <w:color w:val="252525"/>
          <w:sz w:val="28"/>
          <w:szCs w:val="28"/>
        </w:rPr>
        <w:t xml:space="preserve"> </w:t>
      </w:r>
      <w:r w:rsidR="00DA7DFA">
        <w:rPr>
          <w:color w:val="252525"/>
          <w:sz w:val="28"/>
          <w:szCs w:val="28"/>
        </w:rPr>
        <w:t>Н.А.Просвиркина</w:t>
      </w:r>
    </w:p>
    <w:p w:rsidR="00943FF2" w:rsidRPr="00C766BD" w:rsidRDefault="00943FF2" w:rsidP="00293FC7">
      <w:pPr>
        <w:jc w:val="both"/>
        <w:rPr>
          <w:color w:val="252525"/>
          <w:sz w:val="28"/>
          <w:szCs w:val="28"/>
        </w:rPr>
      </w:pPr>
    </w:p>
    <w:p w:rsidR="00943FF2" w:rsidRDefault="00943FF2">
      <w:pPr>
        <w:autoSpaceDE w:val="0"/>
        <w:autoSpaceDN w:val="0"/>
        <w:adjustRightInd w:val="0"/>
        <w:ind w:firstLine="540"/>
        <w:jc w:val="both"/>
      </w:pPr>
    </w:p>
    <w:p w:rsidR="00943FF2" w:rsidRDefault="00943FF2">
      <w:pPr>
        <w:autoSpaceDE w:val="0"/>
        <w:autoSpaceDN w:val="0"/>
        <w:adjustRightInd w:val="0"/>
        <w:ind w:firstLine="540"/>
        <w:jc w:val="both"/>
      </w:pPr>
    </w:p>
    <w:p w:rsidR="00943FF2" w:rsidRDefault="00943FF2">
      <w:pPr>
        <w:autoSpaceDE w:val="0"/>
        <w:autoSpaceDN w:val="0"/>
        <w:adjustRightInd w:val="0"/>
        <w:ind w:firstLine="540"/>
        <w:jc w:val="both"/>
      </w:pPr>
    </w:p>
    <w:p w:rsidR="00943FF2" w:rsidRDefault="00943FF2">
      <w:pPr>
        <w:autoSpaceDE w:val="0"/>
        <w:autoSpaceDN w:val="0"/>
        <w:adjustRightInd w:val="0"/>
        <w:ind w:firstLine="540"/>
        <w:jc w:val="both"/>
      </w:pPr>
    </w:p>
    <w:p w:rsidR="00943FF2" w:rsidRDefault="00943FF2">
      <w:pPr>
        <w:autoSpaceDE w:val="0"/>
        <w:autoSpaceDN w:val="0"/>
        <w:adjustRightInd w:val="0"/>
        <w:ind w:firstLine="540"/>
        <w:jc w:val="both"/>
      </w:pPr>
    </w:p>
    <w:p w:rsidR="00943FF2" w:rsidRDefault="00943FF2">
      <w:pPr>
        <w:autoSpaceDE w:val="0"/>
        <w:autoSpaceDN w:val="0"/>
        <w:adjustRightInd w:val="0"/>
        <w:ind w:firstLine="540"/>
        <w:jc w:val="both"/>
      </w:pPr>
    </w:p>
    <w:p w:rsidR="00943FF2" w:rsidRDefault="00943FF2">
      <w:pPr>
        <w:autoSpaceDE w:val="0"/>
        <w:autoSpaceDN w:val="0"/>
        <w:adjustRightInd w:val="0"/>
        <w:ind w:firstLine="540"/>
        <w:jc w:val="both"/>
      </w:pPr>
    </w:p>
    <w:p w:rsidR="00943FF2" w:rsidRDefault="00943FF2">
      <w:pPr>
        <w:autoSpaceDE w:val="0"/>
        <w:autoSpaceDN w:val="0"/>
        <w:adjustRightInd w:val="0"/>
        <w:ind w:firstLine="540"/>
        <w:jc w:val="both"/>
      </w:pPr>
    </w:p>
    <w:p w:rsidR="00943FF2" w:rsidRDefault="0080621E" w:rsidP="0080621E">
      <w:pPr>
        <w:autoSpaceDE w:val="0"/>
        <w:autoSpaceDN w:val="0"/>
        <w:adjustRightInd w:val="0"/>
        <w:jc w:val="center"/>
        <w:outlineLvl w:val="0"/>
      </w:pPr>
      <w:r>
        <w:lastRenderedPageBreak/>
        <w:t xml:space="preserve">                                                                                 </w:t>
      </w:r>
      <w:r w:rsidR="00943FF2">
        <w:t>Приложение</w:t>
      </w:r>
    </w:p>
    <w:p w:rsidR="0080621E" w:rsidRDefault="0080621E" w:rsidP="0080621E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  </w:t>
      </w:r>
      <w:r w:rsidR="00943FF2">
        <w:t xml:space="preserve">к </w:t>
      </w:r>
      <w:r w:rsidR="00DA7DFA">
        <w:t>постановлению Птицкого</w:t>
      </w:r>
      <w:r w:rsidR="00943FF2">
        <w:t xml:space="preserve"> </w:t>
      </w:r>
    </w:p>
    <w:p w:rsidR="00943FF2" w:rsidRDefault="0080621E" w:rsidP="0080621E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</w:t>
      </w:r>
      <w:r w:rsidR="00943FF2">
        <w:t xml:space="preserve">сельского поселения </w:t>
      </w:r>
    </w:p>
    <w:p w:rsidR="00943FF2" w:rsidRDefault="0080621E" w:rsidP="0080621E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</w:t>
      </w:r>
      <w:r w:rsidR="00943FF2">
        <w:t>от 2</w:t>
      </w:r>
      <w:r w:rsidR="00A538D9">
        <w:t>5</w:t>
      </w:r>
      <w:r w:rsidR="00943FF2">
        <w:t>.</w:t>
      </w:r>
      <w:r w:rsidR="00DA7DFA">
        <w:t>0</w:t>
      </w:r>
      <w:r w:rsidR="00943FF2">
        <w:t>1.201</w:t>
      </w:r>
      <w:r w:rsidR="00DA7DFA">
        <w:t>8</w:t>
      </w:r>
      <w:r w:rsidR="00943FF2">
        <w:t xml:space="preserve">  № </w:t>
      </w:r>
      <w:r w:rsidR="00DA7DFA">
        <w:t>0</w:t>
      </w:r>
      <w:r w:rsidR="00943FF2">
        <w:t>1</w:t>
      </w:r>
    </w:p>
    <w:p w:rsidR="00943FF2" w:rsidRDefault="00943FF2">
      <w:pPr>
        <w:autoSpaceDE w:val="0"/>
        <w:autoSpaceDN w:val="0"/>
        <w:adjustRightInd w:val="0"/>
        <w:ind w:firstLine="540"/>
        <w:jc w:val="both"/>
      </w:pPr>
    </w:p>
    <w:p w:rsidR="00943FF2" w:rsidRDefault="00943FF2">
      <w:pPr>
        <w:autoSpaceDE w:val="0"/>
        <w:autoSpaceDN w:val="0"/>
        <w:adjustRightInd w:val="0"/>
        <w:ind w:firstLine="540"/>
        <w:jc w:val="both"/>
      </w:pPr>
    </w:p>
    <w:p w:rsidR="00943FF2" w:rsidRDefault="00943FF2" w:rsidP="00293FC7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Порядок </w:t>
      </w:r>
      <w:r w:rsidRPr="00293FC7">
        <w:rPr>
          <w:b w:val="0"/>
          <w:sz w:val="28"/>
          <w:szCs w:val="28"/>
        </w:rPr>
        <w:t>рассмотрения</w:t>
      </w:r>
      <w:r>
        <w:rPr>
          <w:b w:val="0"/>
          <w:sz w:val="28"/>
          <w:szCs w:val="28"/>
        </w:rPr>
        <w:t xml:space="preserve"> </w:t>
      </w:r>
      <w:r w:rsidRPr="00293FC7">
        <w:rPr>
          <w:b w:val="0"/>
          <w:sz w:val="28"/>
          <w:szCs w:val="28"/>
        </w:rPr>
        <w:t>актов прокурорского реагирования</w:t>
      </w:r>
    </w:p>
    <w:p w:rsidR="00943FF2" w:rsidRPr="00FB77EF" w:rsidRDefault="00943FF2" w:rsidP="00293FC7">
      <w:pPr>
        <w:pStyle w:val="ConsPlusTitle"/>
        <w:widowControl/>
        <w:jc w:val="center"/>
        <w:rPr>
          <w:b w:val="0"/>
          <w:sz w:val="28"/>
          <w:szCs w:val="28"/>
        </w:rPr>
      </w:pPr>
      <w:r w:rsidRPr="00FB77EF">
        <w:rPr>
          <w:b w:val="0"/>
          <w:sz w:val="28"/>
          <w:szCs w:val="28"/>
        </w:rPr>
        <w:t>органами местного самоуправления</w:t>
      </w:r>
    </w:p>
    <w:p w:rsidR="00943FF2" w:rsidRPr="00FB77EF" w:rsidRDefault="00DA7DFA" w:rsidP="00293FC7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Птицкого</w:t>
      </w:r>
      <w:r w:rsidR="00943FF2" w:rsidRPr="00FB77EF">
        <w:rPr>
          <w:b w:val="0"/>
          <w:sz w:val="28"/>
          <w:szCs w:val="28"/>
        </w:rPr>
        <w:t xml:space="preserve"> сельского поселения</w:t>
      </w:r>
    </w:p>
    <w:p w:rsidR="00943FF2" w:rsidRPr="00EC01C5" w:rsidRDefault="00943FF2" w:rsidP="00293FC7">
      <w:pPr>
        <w:autoSpaceDE w:val="0"/>
        <w:autoSpaceDN w:val="0"/>
        <w:adjustRightInd w:val="0"/>
        <w:ind w:firstLine="540"/>
        <w:jc w:val="center"/>
        <w:rPr>
          <w:color w:val="FF0000"/>
        </w:rPr>
      </w:pPr>
    </w:p>
    <w:p w:rsidR="00943FF2" w:rsidRPr="00FB77EF" w:rsidRDefault="00943FF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43FF2" w:rsidRPr="00FB77EF" w:rsidRDefault="00943FF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B77EF">
        <w:rPr>
          <w:sz w:val="28"/>
          <w:szCs w:val="28"/>
        </w:rPr>
        <w:t xml:space="preserve">1. Протесты, представления, постановления, предостережения, требования об изменении нормативного правового акта (далее акты прокурорского реагирования), поступившие в органы местного самоуправления </w:t>
      </w:r>
      <w:r w:rsidR="00DA7DFA">
        <w:rPr>
          <w:sz w:val="28"/>
          <w:szCs w:val="28"/>
        </w:rPr>
        <w:t>Птицкого</w:t>
      </w:r>
      <w:r w:rsidRPr="00FB77EF">
        <w:rPr>
          <w:sz w:val="28"/>
          <w:szCs w:val="28"/>
        </w:rPr>
        <w:t xml:space="preserve">  сельского поселения, рассматриваются на заседании Думы </w:t>
      </w:r>
      <w:r w:rsidR="00DA7DFA">
        <w:rPr>
          <w:sz w:val="28"/>
          <w:szCs w:val="28"/>
        </w:rPr>
        <w:t>Птицкого</w:t>
      </w:r>
      <w:r w:rsidRPr="00FB77EF">
        <w:rPr>
          <w:sz w:val="28"/>
          <w:szCs w:val="28"/>
        </w:rPr>
        <w:t xml:space="preserve">  сельского поселения, главой администрации </w:t>
      </w:r>
      <w:r w:rsidR="00DA7DFA">
        <w:rPr>
          <w:sz w:val="28"/>
          <w:szCs w:val="28"/>
        </w:rPr>
        <w:t>Птицкого</w:t>
      </w:r>
      <w:r w:rsidRPr="00FB77EF">
        <w:rPr>
          <w:sz w:val="28"/>
          <w:szCs w:val="28"/>
        </w:rPr>
        <w:t xml:space="preserve">  сельского поселения, которым адресован акт прокурорского реагирования.</w:t>
      </w:r>
    </w:p>
    <w:p w:rsidR="00943FF2" w:rsidRPr="00FB77EF" w:rsidRDefault="00943FF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B77EF">
        <w:rPr>
          <w:sz w:val="28"/>
          <w:szCs w:val="28"/>
        </w:rPr>
        <w:t>2. Руководитель органа местного самоуправления определяет должностное лицо, ответственное за организацию рассмотрения акта прокурорского реагирования.</w:t>
      </w:r>
    </w:p>
    <w:p w:rsidR="00943FF2" w:rsidRPr="00FB77EF" w:rsidRDefault="00943FF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B77EF">
        <w:rPr>
          <w:sz w:val="28"/>
          <w:szCs w:val="28"/>
        </w:rPr>
        <w:t>3. К процессу рассмотрения акта прокурорского реагирования привлекаются специалисты органов местного самоуправления, уполномоченные на решение затронутых вопросов.</w:t>
      </w:r>
    </w:p>
    <w:p w:rsidR="00943FF2" w:rsidRPr="00FB77EF" w:rsidRDefault="00943FF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B77EF">
        <w:rPr>
          <w:sz w:val="28"/>
          <w:szCs w:val="28"/>
        </w:rPr>
        <w:t xml:space="preserve">В необходимых случаях могут образовываться специальные группы, комиссии, формируемые из представителей органов местного самоуправления, соответствующих организаций, учреждений, предприятий. </w:t>
      </w:r>
    </w:p>
    <w:p w:rsidR="00943FF2" w:rsidRPr="00FB77EF" w:rsidRDefault="00943FF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B77EF">
        <w:rPr>
          <w:sz w:val="28"/>
          <w:szCs w:val="28"/>
        </w:rPr>
        <w:t>4. Группы, комиссии, которым поручена организация рассмотрения акта прокурорского реагирования, не позднее чем за пять дней до истечения срока рассмотрения готовят проект ответа.</w:t>
      </w:r>
    </w:p>
    <w:p w:rsidR="00943FF2" w:rsidRPr="00FB77EF" w:rsidRDefault="00943FF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B77EF">
        <w:rPr>
          <w:sz w:val="28"/>
          <w:szCs w:val="28"/>
        </w:rPr>
        <w:t xml:space="preserve">5. Рассмотрение акта прокурорского реагирования и проекта ответа, вынесенного на нормативные правовые акты и правовые акты, принятые представительным органом муниципального образования, проводится на заседании Думы </w:t>
      </w:r>
      <w:r w:rsidR="00DA7DFA">
        <w:rPr>
          <w:sz w:val="28"/>
          <w:szCs w:val="28"/>
        </w:rPr>
        <w:t>Птицкого</w:t>
      </w:r>
      <w:r w:rsidRPr="00FB77EF">
        <w:rPr>
          <w:sz w:val="28"/>
          <w:szCs w:val="28"/>
        </w:rPr>
        <w:t xml:space="preserve">  сельского поселения. Рассмотрение акта прокурорского реагирования, вынесенного на нормативные правовые акты и правовые акты </w:t>
      </w:r>
      <w:r>
        <w:rPr>
          <w:sz w:val="28"/>
          <w:szCs w:val="28"/>
        </w:rPr>
        <w:t xml:space="preserve">местной </w:t>
      </w:r>
      <w:r w:rsidRPr="00FB77EF">
        <w:rPr>
          <w:sz w:val="28"/>
          <w:szCs w:val="28"/>
        </w:rPr>
        <w:t xml:space="preserve">администрации, проводится под руководством главы администрации </w:t>
      </w:r>
      <w:r w:rsidR="00DA7DFA">
        <w:rPr>
          <w:sz w:val="28"/>
          <w:szCs w:val="28"/>
        </w:rPr>
        <w:t>Птицкого</w:t>
      </w:r>
      <w:r w:rsidRPr="00FB77EF">
        <w:rPr>
          <w:sz w:val="28"/>
          <w:szCs w:val="28"/>
        </w:rPr>
        <w:t xml:space="preserve">  сельского поселения.</w:t>
      </w:r>
    </w:p>
    <w:p w:rsidR="00943FF2" w:rsidRPr="00FB77EF" w:rsidRDefault="00943FF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B77EF">
        <w:rPr>
          <w:sz w:val="28"/>
          <w:szCs w:val="28"/>
        </w:rPr>
        <w:t>6. Рассмотрение актов прокурорского реагирования, вынесенных на нормативные правовые акты и правовые акты местной администрации, проводится с участием представителя разработчика проекта ответа, представителя прокуратуры. Рассмотрение актов прокурорского реагирования, вынесенных на нормативные правовые и правовые акты представительного органа муниципального образования, проводится с участием вышеперечисленных лиц и представителя органа прокуратуры, который уведомляется о дне заседания представительного органа.</w:t>
      </w:r>
    </w:p>
    <w:p w:rsidR="00943FF2" w:rsidRPr="00FB77EF" w:rsidRDefault="00943FF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B77EF">
        <w:rPr>
          <w:sz w:val="28"/>
          <w:szCs w:val="28"/>
        </w:rPr>
        <w:lastRenderedPageBreak/>
        <w:t xml:space="preserve">7. Окончательный проект ответа на акт прокурорского реагирования, вынесенного на нормативный правовой и правовой акт, принятый местной администрацией, направляется на подпись главе администрации </w:t>
      </w:r>
      <w:r w:rsidR="00DA7DFA">
        <w:rPr>
          <w:sz w:val="28"/>
          <w:szCs w:val="28"/>
        </w:rPr>
        <w:t>Птицкого</w:t>
      </w:r>
      <w:r w:rsidRPr="00FB77EF">
        <w:rPr>
          <w:sz w:val="28"/>
          <w:szCs w:val="28"/>
        </w:rPr>
        <w:t xml:space="preserve">  сельского поселении. Проект ответа на акт прокурорского реагирования, вынесенного на нормативный правовой и правовой акт представительного органа, направляется на подпись Председателю Думы </w:t>
      </w:r>
      <w:r w:rsidR="00DA7DFA">
        <w:rPr>
          <w:sz w:val="28"/>
          <w:szCs w:val="28"/>
        </w:rPr>
        <w:t>Птицкого</w:t>
      </w:r>
      <w:r w:rsidRPr="00FB77EF">
        <w:rPr>
          <w:sz w:val="28"/>
          <w:szCs w:val="28"/>
        </w:rPr>
        <w:t xml:space="preserve">  сельского поселения.</w:t>
      </w:r>
    </w:p>
    <w:p w:rsidR="00943FF2" w:rsidRPr="00FB77EF" w:rsidRDefault="00943FF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B77EF">
        <w:rPr>
          <w:sz w:val="28"/>
          <w:szCs w:val="28"/>
        </w:rPr>
        <w:t>8. Ответ, содержащий решение, принятое по результатам рассмотрения акта прокурорского реагирования, направляется в орган прокуратуры незамедлительно, не позднее срока, указанного в акте прокурорского реагирования.</w:t>
      </w:r>
    </w:p>
    <w:p w:rsidR="00943FF2" w:rsidRPr="00FB77EF" w:rsidRDefault="00943FF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B77EF">
        <w:rPr>
          <w:sz w:val="28"/>
          <w:szCs w:val="28"/>
        </w:rPr>
        <w:t xml:space="preserve">9. В случае удовлетворения акта прокурорского реагирования в ответе указываются меры, принятые к устранению нарушений закона. Об их результатах органы прокуратуры информируются дополнительно. </w:t>
      </w:r>
    </w:p>
    <w:sectPr w:rsidR="00943FF2" w:rsidRPr="00FB77EF" w:rsidSect="00413485">
      <w:headerReference w:type="even" r:id="rId9"/>
      <w:headerReference w:type="default" r:id="rId10"/>
      <w:footerReference w:type="even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1FA" w:rsidRDefault="008151FA">
      <w:r>
        <w:separator/>
      </w:r>
    </w:p>
  </w:endnote>
  <w:endnote w:type="continuationSeparator" w:id="1">
    <w:p w:rsidR="008151FA" w:rsidRDefault="008151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FF2" w:rsidRDefault="006A10BF" w:rsidP="00542FB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43FF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3FF2" w:rsidRDefault="00943FF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1FA" w:rsidRDefault="008151FA">
      <w:r>
        <w:separator/>
      </w:r>
    </w:p>
  </w:footnote>
  <w:footnote w:type="continuationSeparator" w:id="1">
    <w:p w:rsidR="008151FA" w:rsidRDefault="008151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FF2" w:rsidRDefault="006A10BF" w:rsidP="00542FB8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43FF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3FF2" w:rsidRDefault="00943FF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FF2" w:rsidRDefault="006A10BF" w:rsidP="00542FB8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43FF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538D9">
      <w:rPr>
        <w:rStyle w:val="a5"/>
        <w:noProof/>
      </w:rPr>
      <w:t>3</w:t>
    </w:r>
    <w:r>
      <w:rPr>
        <w:rStyle w:val="a5"/>
      </w:rPr>
      <w:fldChar w:fldCharType="end"/>
    </w:r>
  </w:p>
  <w:p w:rsidR="00943FF2" w:rsidRDefault="00943FF2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1CA2"/>
    <w:rsid w:val="0002208F"/>
    <w:rsid w:val="00076DDF"/>
    <w:rsid w:val="0009673F"/>
    <w:rsid w:val="000B51BE"/>
    <w:rsid w:val="00120502"/>
    <w:rsid w:val="00134C6D"/>
    <w:rsid w:val="0019260C"/>
    <w:rsid w:val="001D1461"/>
    <w:rsid w:val="00293FC7"/>
    <w:rsid w:val="002C6142"/>
    <w:rsid w:val="0030239E"/>
    <w:rsid w:val="00317B69"/>
    <w:rsid w:val="00382224"/>
    <w:rsid w:val="00397B5F"/>
    <w:rsid w:val="003A2043"/>
    <w:rsid w:val="00407AFE"/>
    <w:rsid w:val="00413485"/>
    <w:rsid w:val="00434AD6"/>
    <w:rsid w:val="00443126"/>
    <w:rsid w:val="004545CF"/>
    <w:rsid w:val="00492492"/>
    <w:rsid w:val="00493556"/>
    <w:rsid w:val="004D453A"/>
    <w:rsid w:val="004E670A"/>
    <w:rsid w:val="004F1102"/>
    <w:rsid w:val="005018D9"/>
    <w:rsid w:val="00507489"/>
    <w:rsid w:val="00537D0C"/>
    <w:rsid w:val="00542FB8"/>
    <w:rsid w:val="0055038A"/>
    <w:rsid w:val="00562BD9"/>
    <w:rsid w:val="005750C2"/>
    <w:rsid w:val="006258C5"/>
    <w:rsid w:val="006601BE"/>
    <w:rsid w:val="006601CB"/>
    <w:rsid w:val="00670A55"/>
    <w:rsid w:val="006756C0"/>
    <w:rsid w:val="00677694"/>
    <w:rsid w:val="00680945"/>
    <w:rsid w:val="006A10BF"/>
    <w:rsid w:val="006B0A27"/>
    <w:rsid w:val="006E3FCB"/>
    <w:rsid w:val="007176FC"/>
    <w:rsid w:val="00726EE7"/>
    <w:rsid w:val="0074538B"/>
    <w:rsid w:val="00752373"/>
    <w:rsid w:val="007547CE"/>
    <w:rsid w:val="00757ED2"/>
    <w:rsid w:val="00776D64"/>
    <w:rsid w:val="007B14B6"/>
    <w:rsid w:val="007C6285"/>
    <w:rsid w:val="007D69BA"/>
    <w:rsid w:val="0080621E"/>
    <w:rsid w:val="008151FA"/>
    <w:rsid w:val="00822F40"/>
    <w:rsid w:val="00844F60"/>
    <w:rsid w:val="00882196"/>
    <w:rsid w:val="0089116C"/>
    <w:rsid w:val="008B7CA7"/>
    <w:rsid w:val="008C31EC"/>
    <w:rsid w:val="008C72A9"/>
    <w:rsid w:val="008D5696"/>
    <w:rsid w:val="0093498B"/>
    <w:rsid w:val="0093765E"/>
    <w:rsid w:val="00943FF2"/>
    <w:rsid w:val="00970543"/>
    <w:rsid w:val="009B013E"/>
    <w:rsid w:val="009C5913"/>
    <w:rsid w:val="009E61B5"/>
    <w:rsid w:val="009F490C"/>
    <w:rsid w:val="00A061D3"/>
    <w:rsid w:val="00A52099"/>
    <w:rsid w:val="00A538D9"/>
    <w:rsid w:val="00AA438E"/>
    <w:rsid w:val="00B06032"/>
    <w:rsid w:val="00B25976"/>
    <w:rsid w:val="00BD6367"/>
    <w:rsid w:val="00C0157F"/>
    <w:rsid w:val="00C05B6C"/>
    <w:rsid w:val="00C26ED2"/>
    <w:rsid w:val="00C3008E"/>
    <w:rsid w:val="00C31F93"/>
    <w:rsid w:val="00C37D61"/>
    <w:rsid w:val="00C45B1E"/>
    <w:rsid w:val="00C7348F"/>
    <w:rsid w:val="00C766BD"/>
    <w:rsid w:val="00CA4193"/>
    <w:rsid w:val="00CF1722"/>
    <w:rsid w:val="00D0345A"/>
    <w:rsid w:val="00D04209"/>
    <w:rsid w:val="00D0630F"/>
    <w:rsid w:val="00D46259"/>
    <w:rsid w:val="00D52DD4"/>
    <w:rsid w:val="00D54718"/>
    <w:rsid w:val="00D9026D"/>
    <w:rsid w:val="00D96626"/>
    <w:rsid w:val="00DA7DFA"/>
    <w:rsid w:val="00DD0BA8"/>
    <w:rsid w:val="00E4538B"/>
    <w:rsid w:val="00EC01C5"/>
    <w:rsid w:val="00EC5FA5"/>
    <w:rsid w:val="00EE22A9"/>
    <w:rsid w:val="00EF1E37"/>
    <w:rsid w:val="00F04F8F"/>
    <w:rsid w:val="00F04FED"/>
    <w:rsid w:val="00F440C3"/>
    <w:rsid w:val="00F47C18"/>
    <w:rsid w:val="00F60FFD"/>
    <w:rsid w:val="00F83DA4"/>
    <w:rsid w:val="00F921BF"/>
    <w:rsid w:val="00FA4D78"/>
    <w:rsid w:val="00FA6FAF"/>
    <w:rsid w:val="00FB33EC"/>
    <w:rsid w:val="00FB77EF"/>
    <w:rsid w:val="00FC1CA2"/>
    <w:rsid w:val="00FC212E"/>
    <w:rsid w:val="00FD1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C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C1C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FC1CA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er"/>
    <w:basedOn w:val="a"/>
    <w:link w:val="a4"/>
    <w:uiPriority w:val="99"/>
    <w:rsid w:val="0041348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C7348F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413485"/>
    <w:rPr>
      <w:rFonts w:cs="Times New Roman"/>
    </w:rPr>
  </w:style>
  <w:style w:type="paragraph" w:styleId="a6">
    <w:name w:val="header"/>
    <w:basedOn w:val="a"/>
    <w:link w:val="a7"/>
    <w:uiPriority w:val="99"/>
    <w:rsid w:val="0041348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7348F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41348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C7348F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1F94FB35BDD8A39754B329C89C40D9DF6DA63F054A95C52502DFC8352C92BF44162237669BEF6F0AA296205C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91F94FB35BDD8A39754B329C89C40D9DF6DA63F054194C42602DFC8352C92BF44162237669BEF6F0AA39E2054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91F94FB35BDD8A39754AD24DEF01ED6D864FA35004B9A9B7B5D8495622255E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УПОРОВСКОГО МУНИЦИПАЛЬНОГО РАЙОНА</vt:lpstr>
    </vt:vector>
  </TitlesOfParts>
  <Company/>
  <LinksUpToDate>false</LinksUpToDate>
  <CharactersWithSpaces>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УПОРОВСКОГО МУНИЦИПАЛЬНОГО РАЙОНА</dc:title>
  <dc:creator>pc-071-011-us02</dc:creator>
  <cp:lastModifiedBy>User</cp:lastModifiedBy>
  <cp:revision>8</cp:revision>
  <cp:lastPrinted>2018-01-25T03:25:00Z</cp:lastPrinted>
  <dcterms:created xsi:type="dcterms:W3CDTF">2018-01-24T12:29:00Z</dcterms:created>
  <dcterms:modified xsi:type="dcterms:W3CDTF">2018-02-01T05:17:00Z</dcterms:modified>
</cp:coreProperties>
</file>