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3AA" w:rsidRPr="00757451" w:rsidRDefault="00757451" w:rsidP="00757451">
      <w:pPr>
        <w:pStyle w:val="Standard"/>
        <w:jc w:val="center"/>
        <w:rPr>
          <w:rFonts w:cs="Arial"/>
          <w:b/>
          <w:sz w:val="32"/>
          <w:szCs w:val="26"/>
        </w:rPr>
      </w:pPr>
      <w:r w:rsidRPr="00757451">
        <w:rPr>
          <w:rFonts w:cs="Arial"/>
          <w:b/>
          <w:sz w:val="32"/>
          <w:szCs w:val="26"/>
        </w:rPr>
        <w:t xml:space="preserve">АДМИНИСТРАЦИЯ </w:t>
      </w:r>
      <w:r w:rsidRPr="00757451">
        <w:rPr>
          <w:rFonts w:cs="Arial"/>
          <w:b/>
          <w:sz w:val="32"/>
          <w:szCs w:val="26"/>
        </w:rPr>
        <w:br/>
        <w:t>ПТИЦКОГО СЕЛЬСКОГО ПОСЕЛЕНИЯ</w:t>
      </w:r>
    </w:p>
    <w:p w:rsidR="004923AA" w:rsidRDefault="004923AA" w:rsidP="00757451">
      <w:pPr>
        <w:pStyle w:val="Standard"/>
        <w:rPr>
          <w:rFonts w:cs="Arial"/>
          <w:b/>
          <w:sz w:val="26"/>
          <w:szCs w:val="26"/>
        </w:rPr>
      </w:pPr>
    </w:p>
    <w:p w:rsidR="00757451" w:rsidRPr="00757451" w:rsidRDefault="00757451" w:rsidP="00757451">
      <w:pPr>
        <w:pStyle w:val="Standard"/>
        <w:rPr>
          <w:rFonts w:cs="Arial"/>
          <w:b/>
          <w:sz w:val="26"/>
          <w:szCs w:val="26"/>
        </w:rPr>
      </w:pPr>
    </w:p>
    <w:p w:rsidR="004923AA" w:rsidRPr="00757451" w:rsidRDefault="001758D1" w:rsidP="00757451">
      <w:pPr>
        <w:pStyle w:val="Standard"/>
        <w:jc w:val="center"/>
        <w:rPr>
          <w:rFonts w:cs="Arial"/>
          <w:sz w:val="32"/>
          <w:szCs w:val="26"/>
        </w:rPr>
      </w:pPr>
      <w:r w:rsidRPr="00757451">
        <w:rPr>
          <w:rFonts w:cs="Arial"/>
          <w:b/>
          <w:sz w:val="32"/>
          <w:szCs w:val="26"/>
        </w:rPr>
        <w:t>П</w:t>
      </w:r>
      <w:r w:rsidRPr="00757451">
        <w:rPr>
          <w:rFonts w:cs="Arial"/>
          <w:b/>
          <w:sz w:val="32"/>
          <w:szCs w:val="26"/>
        </w:rPr>
        <w:t>О</w:t>
      </w:r>
      <w:r w:rsidRPr="00757451">
        <w:rPr>
          <w:rFonts w:cs="Arial"/>
          <w:b/>
          <w:sz w:val="32"/>
          <w:szCs w:val="26"/>
        </w:rPr>
        <w:t>С</w:t>
      </w:r>
      <w:r w:rsidRPr="00757451">
        <w:rPr>
          <w:rFonts w:cs="Arial"/>
          <w:b/>
          <w:sz w:val="32"/>
          <w:szCs w:val="26"/>
        </w:rPr>
        <w:t>Т</w:t>
      </w:r>
      <w:r w:rsidRPr="00757451">
        <w:rPr>
          <w:rFonts w:cs="Arial"/>
          <w:b/>
          <w:sz w:val="32"/>
          <w:szCs w:val="26"/>
        </w:rPr>
        <w:t>А</w:t>
      </w:r>
      <w:r w:rsidRPr="00757451">
        <w:rPr>
          <w:rFonts w:cs="Arial"/>
          <w:b/>
          <w:sz w:val="32"/>
          <w:szCs w:val="26"/>
        </w:rPr>
        <w:t>Н</w:t>
      </w:r>
      <w:r w:rsidRPr="00757451">
        <w:rPr>
          <w:rFonts w:cs="Arial"/>
          <w:b/>
          <w:sz w:val="32"/>
          <w:szCs w:val="26"/>
        </w:rPr>
        <w:t>О</w:t>
      </w:r>
      <w:r w:rsidRPr="00757451">
        <w:rPr>
          <w:rFonts w:cs="Arial"/>
          <w:b/>
          <w:sz w:val="32"/>
          <w:szCs w:val="26"/>
        </w:rPr>
        <w:t>В</w:t>
      </w:r>
      <w:r w:rsidRPr="00757451">
        <w:rPr>
          <w:rFonts w:cs="Arial"/>
          <w:b/>
          <w:sz w:val="32"/>
          <w:szCs w:val="26"/>
        </w:rPr>
        <w:t>Л</w:t>
      </w:r>
      <w:r w:rsidRPr="00757451">
        <w:rPr>
          <w:rFonts w:cs="Arial"/>
          <w:b/>
          <w:sz w:val="32"/>
          <w:szCs w:val="26"/>
        </w:rPr>
        <w:t>Е</w:t>
      </w:r>
      <w:r w:rsidRPr="00757451">
        <w:rPr>
          <w:rFonts w:cs="Arial"/>
          <w:b/>
          <w:sz w:val="32"/>
          <w:szCs w:val="26"/>
        </w:rPr>
        <w:t>Н</w:t>
      </w:r>
      <w:r w:rsidRPr="00757451">
        <w:rPr>
          <w:rFonts w:cs="Arial"/>
          <w:b/>
          <w:sz w:val="32"/>
          <w:szCs w:val="26"/>
        </w:rPr>
        <w:t>И</w:t>
      </w:r>
      <w:r w:rsidRPr="00757451">
        <w:rPr>
          <w:rFonts w:cs="Arial"/>
          <w:b/>
          <w:sz w:val="32"/>
          <w:szCs w:val="26"/>
        </w:rPr>
        <w:t>Е</w:t>
      </w:r>
    </w:p>
    <w:p w:rsidR="004923AA" w:rsidRPr="00757451" w:rsidRDefault="004923AA" w:rsidP="00757451">
      <w:pPr>
        <w:pStyle w:val="Standard"/>
        <w:jc w:val="center"/>
        <w:rPr>
          <w:rFonts w:cs="Arial"/>
          <w:b/>
          <w:sz w:val="26"/>
          <w:szCs w:val="26"/>
        </w:rPr>
      </w:pPr>
    </w:p>
    <w:p w:rsidR="004923AA" w:rsidRPr="00757451" w:rsidRDefault="004923AA" w:rsidP="00757451">
      <w:pPr>
        <w:pStyle w:val="Standard"/>
        <w:rPr>
          <w:rFonts w:cs="Arial"/>
          <w:b/>
          <w:sz w:val="26"/>
          <w:szCs w:val="26"/>
        </w:rPr>
      </w:pPr>
    </w:p>
    <w:p w:rsidR="004923AA" w:rsidRPr="00757451" w:rsidRDefault="001758D1" w:rsidP="00757451">
      <w:pPr>
        <w:pStyle w:val="Standard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05.08. 2015 г.</w:t>
      </w:r>
      <w:r w:rsidRPr="00757451">
        <w:rPr>
          <w:rFonts w:cs="Arial"/>
          <w:sz w:val="26"/>
          <w:szCs w:val="26"/>
        </w:rPr>
        <w:t xml:space="preserve">                       </w:t>
      </w:r>
      <w:r w:rsidR="00757451">
        <w:rPr>
          <w:rFonts w:cs="Arial"/>
          <w:sz w:val="26"/>
          <w:szCs w:val="26"/>
        </w:rPr>
        <w:t xml:space="preserve">                            </w:t>
      </w:r>
      <w:r w:rsidRPr="00757451">
        <w:rPr>
          <w:rFonts w:cs="Arial"/>
          <w:sz w:val="26"/>
          <w:szCs w:val="26"/>
        </w:rPr>
        <w:t xml:space="preserve">                                                     </w:t>
      </w:r>
      <w:r w:rsidRPr="00757451">
        <w:rPr>
          <w:rFonts w:cs="Arial"/>
          <w:sz w:val="26"/>
          <w:szCs w:val="26"/>
        </w:rPr>
        <w:t>№</w:t>
      </w:r>
      <w:r w:rsidRPr="00757451">
        <w:rPr>
          <w:rFonts w:cs="Arial"/>
          <w:sz w:val="26"/>
          <w:szCs w:val="26"/>
        </w:rPr>
        <w:t xml:space="preserve"> 6</w:t>
      </w:r>
    </w:p>
    <w:p w:rsidR="00757451" w:rsidRDefault="00757451" w:rsidP="00757451">
      <w:pPr>
        <w:pStyle w:val="Standard"/>
        <w:jc w:val="center"/>
        <w:rPr>
          <w:rFonts w:cs="Arial"/>
          <w:sz w:val="26"/>
          <w:szCs w:val="26"/>
        </w:rPr>
      </w:pPr>
    </w:p>
    <w:p w:rsidR="00757451" w:rsidRDefault="00757451" w:rsidP="00757451">
      <w:pPr>
        <w:pStyle w:val="Standard"/>
        <w:jc w:val="center"/>
        <w:rPr>
          <w:rFonts w:cs="Arial"/>
          <w:sz w:val="26"/>
          <w:szCs w:val="26"/>
        </w:rPr>
      </w:pPr>
    </w:p>
    <w:p w:rsidR="004923AA" w:rsidRPr="00757451" w:rsidRDefault="001758D1" w:rsidP="00757451">
      <w:pPr>
        <w:pStyle w:val="Standard"/>
        <w:jc w:val="center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с.Птицкое</w:t>
      </w:r>
    </w:p>
    <w:p w:rsidR="00757451" w:rsidRDefault="00757451" w:rsidP="00757451">
      <w:pPr>
        <w:pStyle w:val="Standard"/>
        <w:jc w:val="center"/>
        <w:rPr>
          <w:rFonts w:cs="Arial"/>
          <w:i/>
          <w:sz w:val="26"/>
          <w:szCs w:val="26"/>
        </w:rPr>
      </w:pPr>
    </w:p>
    <w:p w:rsidR="00757451" w:rsidRDefault="00757451" w:rsidP="00757451">
      <w:pPr>
        <w:pStyle w:val="Standard"/>
        <w:jc w:val="center"/>
        <w:rPr>
          <w:rFonts w:cs="Arial"/>
          <w:i/>
          <w:sz w:val="26"/>
          <w:szCs w:val="26"/>
        </w:rPr>
      </w:pPr>
    </w:p>
    <w:p w:rsidR="00757451" w:rsidRPr="00757451" w:rsidRDefault="00757451" w:rsidP="00757451">
      <w:pPr>
        <w:pStyle w:val="Standard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О внесении изменений и дополнений в постановление</w:t>
      </w:r>
    </w:p>
    <w:p w:rsidR="004923AA" w:rsidRPr="00757451" w:rsidRDefault="00757451" w:rsidP="00757451">
      <w:pPr>
        <w:pStyle w:val="Standard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от 30.05.2013 № 4</w:t>
      </w:r>
    </w:p>
    <w:p w:rsidR="004923AA" w:rsidRDefault="004923AA" w:rsidP="00757451">
      <w:pPr>
        <w:pStyle w:val="Standard"/>
        <w:rPr>
          <w:rFonts w:cs="Arial"/>
          <w:sz w:val="26"/>
          <w:szCs w:val="26"/>
        </w:rPr>
      </w:pPr>
    </w:p>
    <w:p w:rsidR="00757451" w:rsidRPr="00757451" w:rsidRDefault="00757451" w:rsidP="00757451">
      <w:pPr>
        <w:pStyle w:val="Standard"/>
        <w:rPr>
          <w:rFonts w:cs="Arial"/>
          <w:sz w:val="26"/>
          <w:szCs w:val="26"/>
        </w:rPr>
      </w:pP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приложение к постановлению администрации Птицкого</w:t>
      </w:r>
      <w:r w:rsidRPr="00757451">
        <w:rPr>
          <w:rFonts w:cs="Arial"/>
          <w:sz w:val="26"/>
          <w:szCs w:val="26"/>
        </w:rPr>
        <w:t xml:space="preserve"> сельского поселения</w:t>
      </w:r>
      <w:r w:rsidRPr="00757451">
        <w:rPr>
          <w:rFonts w:cs="Arial"/>
          <w:sz w:val="26"/>
          <w:szCs w:val="26"/>
        </w:rPr>
        <w:t xml:space="preserve"> от 30.05.2013 № 4</w:t>
      </w:r>
      <w:r w:rsidRPr="00757451">
        <w:rPr>
          <w:rFonts w:cs="Arial"/>
          <w:sz w:val="26"/>
          <w:szCs w:val="26"/>
        </w:rPr>
        <w:t xml:space="preserve"> «Об утверждении положения о муниципальной службе в администрации Птицкого сельского поселения» </w:t>
      </w:r>
      <w:r w:rsidRPr="00757451">
        <w:rPr>
          <w:rFonts w:cs="Arial"/>
          <w:sz w:val="26"/>
          <w:szCs w:val="26"/>
        </w:rPr>
        <w:t>внести следующие изменения и дополнения:</w:t>
      </w:r>
    </w:p>
    <w:p w:rsidR="004923AA" w:rsidRPr="00757451" w:rsidRDefault="001758D1" w:rsidP="00757451">
      <w:pPr>
        <w:pStyle w:val="Standard"/>
        <w:numPr>
          <w:ilvl w:val="0"/>
          <w:numId w:val="2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подпунктах а), б) пункта 3.1 раздела 3 после слова «высшее» исключить слово «п</w:t>
      </w:r>
      <w:r w:rsidRPr="00757451">
        <w:rPr>
          <w:rFonts w:cs="Arial"/>
          <w:sz w:val="26"/>
          <w:szCs w:val="26"/>
        </w:rPr>
        <w:t>рофессиональное».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абзаце 3 пункта 3.2.1 раздела 3 слова «нормативных правовых актов Российской Федерации» заменить словами «федеральных законов».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Абзацы 5, 6 пункта 3.2.1 раздела 3 изложить в следующей редакции: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«законов Тюменской области и иных нормати</w:t>
      </w:r>
      <w:r w:rsidRPr="00757451">
        <w:rPr>
          <w:rFonts w:cs="Arial"/>
          <w:sz w:val="26"/>
          <w:szCs w:val="26"/>
        </w:rPr>
        <w:t>вных правовых и правовых актов, необходимых для исполнения должностных обязанностей;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законодательства о муниципальной службе;».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Абзац 2 пункта 3.2.2 раздела 3 исключить.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Раздел 4 дополнить пунктом следующего содержания с последующим изменением нумерации п</w:t>
      </w:r>
      <w:r w:rsidRPr="00757451">
        <w:rPr>
          <w:rFonts w:cs="Arial"/>
          <w:sz w:val="26"/>
          <w:szCs w:val="26"/>
        </w:rPr>
        <w:t>унктов в разделе: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«4.2. Порядок работы комиссии устанавливается в соответствии с порядком работы, предусмотренным для аттестационной или конкурсной комиссии.»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4.6 раздела 4 цифры «3.5» заменить цифрами «4.6».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Раздел 5 дополнить пунктами следующего</w:t>
      </w:r>
      <w:r w:rsidRPr="00757451">
        <w:rPr>
          <w:rFonts w:cs="Arial"/>
          <w:sz w:val="26"/>
          <w:szCs w:val="26"/>
        </w:rPr>
        <w:t xml:space="preserve"> содержания с последующим изменением нумерации пунктов в разделе: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«5.2. Аттестации подлежат муниципальные служащие, замещающие должности муниципальной службы, предусмотренные реестром муниципальных должностей муниципальной службы в Тюменской области.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5.3. Аттестация муниципальных служащих основывается на принципах: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- законности;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- объективности;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- гласности;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- обязательности прохождения аттестации;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- периодичности прохождения аттестации.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5.5. Аттестация призвана способствовать: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lastRenderedPageBreak/>
        <w:t>1) формированию кадрового состава муниципальной службы в органах местного самоуправления;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2) повышению профессионального уровня муниципальных служащих.»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5.9 раздела 5 слова «ру</w:t>
      </w:r>
      <w:r w:rsidRPr="00757451">
        <w:rPr>
          <w:rFonts w:cs="Arial"/>
          <w:sz w:val="26"/>
          <w:szCs w:val="26"/>
        </w:rPr>
        <w:t>ководителем органа местного самоуправления» заменить словами «</w:t>
      </w:r>
      <w:r w:rsidRPr="00757451">
        <w:rPr>
          <w:rFonts w:cs="Arial"/>
          <w:sz w:val="26"/>
          <w:szCs w:val="26"/>
        </w:rPr>
        <w:t>представителем нанимателя (работодателем)».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5.11 раздела 5 слова «правовой акт,</w:t>
      </w:r>
      <w:r w:rsidRPr="00757451">
        <w:rPr>
          <w:rFonts w:cs="Arial"/>
          <w:sz w:val="26"/>
          <w:szCs w:val="26"/>
        </w:rPr>
        <w:t xml:space="preserve"> определяющий</w:t>
      </w:r>
      <w:r w:rsidRPr="00757451">
        <w:rPr>
          <w:rFonts w:cs="Arial"/>
          <w:sz w:val="26"/>
          <w:szCs w:val="26"/>
        </w:rPr>
        <w:t>» заменить словами «</w:t>
      </w:r>
      <w:r w:rsidRPr="00757451">
        <w:rPr>
          <w:rFonts w:cs="Arial"/>
          <w:sz w:val="26"/>
          <w:szCs w:val="26"/>
        </w:rPr>
        <w:t>должностную инструкцию, определяющую».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5.17 раздела 5 цифры «4.1</w:t>
      </w:r>
      <w:r w:rsidRPr="00757451">
        <w:rPr>
          <w:rFonts w:cs="Arial"/>
          <w:sz w:val="26"/>
          <w:szCs w:val="26"/>
        </w:rPr>
        <w:t>5» заменить цифрами «5.18», слова «его отсутствие» заменить словами «</w:t>
      </w:r>
      <w:r w:rsidRPr="00757451">
        <w:rPr>
          <w:rFonts w:cs="Arial"/>
          <w:sz w:val="26"/>
          <w:szCs w:val="26"/>
        </w:rPr>
        <w:t>отсутствие аттестуемого»</w:t>
      </w:r>
      <w:r w:rsidRPr="00757451">
        <w:rPr>
          <w:rFonts w:cs="Arial"/>
          <w:sz w:val="26"/>
          <w:szCs w:val="26"/>
        </w:rPr>
        <w:t>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5.20 раздела 5 слова «вправе перенести» заменить словами «</w:t>
      </w:r>
      <w:r w:rsidRPr="00757451">
        <w:rPr>
          <w:rFonts w:cs="Arial"/>
          <w:sz w:val="26"/>
          <w:szCs w:val="26"/>
        </w:rPr>
        <w:t>переносит».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5.23 раздела 5 слова «повышение квалификации и переподготовка» заменить с</w:t>
      </w:r>
      <w:r w:rsidRPr="00757451">
        <w:rPr>
          <w:rFonts w:cs="Arial"/>
          <w:sz w:val="26"/>
          <w:szCs w:val="26"/>
        </w:rPr>
        <w:t>ловами «</w:t>
      </w:r>
      <w:r w:rsidRPr="00757451">
        <w:rPr>
          <w:rFonts w:cs="Arial"/>
          <w:sz w:val="26"/>
          <w:szCs w:val="26"/>
        </w:rPr>
        <w:t>дополнительное профессиональное образование».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подпункте г) пункта 5.27 раздела 5 слова «успешного прохождения профессиональной переподготовки или повышения квалификации» заменить словами «</w:t>
      </w:r>
      <w:r w:rsidRPr="00757451">
        <w:rPr>
          <w:rFonts w:cs="Arial"/>
          <w:sz w:val="26"/>
          <w:szCs w:val="26"/>
        </w:rPr>
        <w:t>получения дополнительного профессионального образования</w:t>
      </w:r>
      <w:r w:rsidRPr="00757451">
        <w:rPr>
          <w:rFonts w:cs="Arial"/>
          <w:sz w:val="26"/>
          <w:szCs w:val="26"/>
        </w:rPr>
        <w:t>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6.1 раздела 6 слова «при необходимости, эпизодически» исключить</w:t>
      </w:r>
      <w:r w:rsidRPr="00757451">
        <w:rPr>
          <w:rFonts w:cs="Arial"/>
          <w:sz w:val="26"/>
          <w:szCs w:val="26"/>
        </w:rPr>
        <w:t>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Пункт 6.6 раздела 6 исключить.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Подпункт 3 пункта 7.1 раздела 7 дополнить словами «</w:t>
      </w:r>
      <w:r w:rsidRPr="00757451">
        <w:rPr>
          <w:rFonts w:cs="Arial"/>
          <w:sz w:val="26"/>
          <w:szCs w:val="26"/>
        </w:rPr>
        <w:t>, в случае установления муниципальным правовым актом»</w:t>
      </w:r>
      <w:r w:rsidRPr="00757451">
        <w:rPr>
          <w:rFonts w:cs="Arial"/>
          <w:sz w:val="26"/>
          <w:szCs w:val="26"/>
        </w:rPr>
        <w:t>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7.2 раздела 7 слова «администрации м</w:t>
      </w:r>
      <w:r w:rsidRPr="00757451">
        <w:rPr>
          <w:rFonts w:cs="Arial"/>
          <w:sz w:val="26"/>
          <w:szCs w:val="26"/>
        </w:rPr>
        <w:t>униципального района» заменить словами «</w:t>
      </w:r>
      <w:r w:rsidRPr="00757451">
        <w:rPr>
          <w:rFonts w:cs="Arial"/>
          <w:sz w:val="26"/>
          <w:szCs w:val="26"/>
        </w:rPr>
        <w:t>органа местного самоуправления муниципального образования».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Пункт 8.1 раздела 8 изложить в следующей редакции:</w:t>
      </w:r>
    </w:p>
    <w:p w:rsidR="004923AA" w:rsidRPr="00757451" w:rsidRDefault="001758D1" w:rsidP="00757451">
      <w:pPr>
        <w:pStyle w:val="Standard"/>
        <w:ind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«В муниципальном образовании ведется реестр муниципальных служащих (далее – Реестр).»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 xml:space="preserve">В </w:t>
      </w:r>
      <w:r w:rsidRPr="00757451">
        <w:rPr>
          <w:rFonts w:cs="Arial"/>
          <w:sz w:val="26"/>
          <w:szCs w:val="26"/>
        </w:rPr>
        <w:t>пункте 3 приложения 1 к Положению о муниципальной службе в администрации Птицкого сельского поселения слово «образованию» заменить словом «диплому».</w:t>
      </w:r>
    </w:p>
    <w:p w:rsidR="004923AA" w:rsidRPr="00757451" w:rsidRDefault="001758D1" w:rsidP="00757451">
      <w:pPr>
        <w:pStyle w:val="Standard"/>
        <w:numPr>
          <w:ilvl w:val="0"/>
          <w:numId w:val="1"/>
        </w:numPr>
        <w:ind w:left="0" w:firstLine="720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>В пункте 4 приложения 1 к Положению о муниципальной службе в администрации Птицкого сельского поселения сло</w:t>
      </w:r>
      <w:r w:rsidRPr="00757451">
        <w:rPr>
          <w:rFonts w:cs="Arial"/>
          <w:sz w:val="26"/>
          <w:szCs w:val="26"/>
        </w:rPr>
        <w:t>ва «о профессиональной переподготовке, повышении квалификации или стажировке» заменить словами «дополнительном профессиональном образовании».</w:t>
      </w:r>
    </w:p>
    <w:p w:rsidR="004923AA" w:rsidRPr="00757451" w:rsidRDefault="004923AA" w:rsidP="00757451">
      <w:pPr>
        <w:pStyle w:val="Standard"/>
        <w:jc w:val="both"/>
        <w:rPr>
          <w:rFonts w:cs="Arial"/>
          <w:sz w:val="26"/>
          <w:szCs w:val="26"/>
        </w:rPr>
      </w:pPr>
    </w:p>
    <w:p w:rsidR="004923AA" w:rsidRPr="00757451" w:rsidRDefault="004923AA" w:rsidP="00757451">
      <w:pPr>
        <w:pStyle w:val="Standard"/>
        <w:jc w:val="both"/>
        <w:rPr>
          <w:rFonts w:cs="Arial"/>
          <w:sz w:val="26"/>
          <w:szCs w:val="26"/>
        </w:rPr>
      </w:pPr>
    </w:p>
    <w:p w:rsidR="004923AA" w:rsidRPr="00757451" w:rsidRDefault="001758D1" w:rsidP="00757451">
      <w:pPr>
        <w:pStyle w:val="Standard"/>
        <w:jc w:val="both"/>
        <w:rPr>
          <w:rFonts w:cs="Arial"/>
          <w:sz w:val="26"/>
          <w:szCs w:val="26"/>
        </w:rPr>
      </w:pPr>
      <w:r w:rsidRPr="00757451">
        <w:rPr>
          <w:rFonts w:cs="Arial"/>
          <w:sz w:val="26"/>
          <w:szCs w:val="26"/>
        </w:rPr>
        <w:t xml:space="preserve">Глава администрации           </w:t>
      </w:r>
      <w:r w:rsidR="00757451">
        <w:rPr>
          <w:rFonts w:cs="Arial"/>
          <w:sz w:val="26"/>
          <w:szCs w:val="26"/>
        </w:rPr>
        <w:t xml:space="preserve">    </w:t>
      </w:r>
      <w:bookmarkStart w:id="0" w:name="_GoBack"/>
      <w:bookmarkEnd w:id="0"/>
      <w:r w:rsidRPr="00757451">
        <w:rPr>
          <w:rFonts w:cs="Arial"/>
          <w:sz w:val="26"/>
          <w:szCs w:val="26"/>
        </w:rPr>
        <w:t xml:space="preserve">                                                    Н.А.Просвиркина</w:t>
      </w:r>
    </w:p>
    <w:sectPr w:rsidR="004923AA" w:rsidRPr="00757451" w:rsidSect="00757451">
      <w:pgSz w:w="11906" w:h="16838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8D1" w:rsidRDefault="001758D1">
      <w:pPr>
        <w:spacing w:after="0" w:line="240" w:lineRule="auto"/>
      </w:pPr>
      <w:r>
        <w:separator/>
      </w:r>
    </w:p>
  </w:endnote>
  <w:endnote w:type="continuationSeparator" w:id="0">
    <w:p w:rsidR="001758D1" w:rsidRDefault="0017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8D1" w:rsidRDefault="001758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758D1" w:rsidRDefault="0017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483E5E"/>
    <w:multiLevelType w:val="multilevel"/>
    <w:tmpl w:val="AD5899DA"/>
    <w:styleLink w:val="WWNum1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4923AA"/>
    <w:rsid w:val="001758D1"/>
    <w:rsid w:val="004923AA"/>
    <w:rsid w:val="00757451"/>
    <w:rsid w:val="00DA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10E72A-FFF3-43D6-AEB9-54EAD1AE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F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numbering" w:customStyle="1" w:styleId="WWNum1">
    <w:name w:val="WW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Степанов Алексей Владимирович</cp:lastModifiedBy>
  <cp:revision>3</cp:revision>
  <cp:lastPrinted>2015-08-05T12:38:00Z</cp:lastPrinted>
  <dcterms:created xsi:type="dcterms:W3CDTF">2015-08-18T11:34:00Z</dcterms:created>
  <dcterms:modified xsi:type="dcterms:W3CDTF">2015-08-18T11:37:00Z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