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50E" w:rsidRDefault="0029050E" w:rsidP="0029050E">
      <w:pPr>
        <w:jc w:val="center"/>
        <w:rPr>
          <w:rFonts w:ascii="Arial" w:hAnsi="Arial" w:cs="Arial"/>
          <w:b/>
          <w:sz w:val="32"/>
          <w:szCs w:val="32"/>
        </w:rPr>
      </w:pPr>
      <w:r w:rsidRPr="0029050E">
        <w:rPr>
          <w:rFonts w:ascii="Arial" w:hAnsi="Arial" w:cs="Arial"/>
          <w:b/>
          <w:sz w:val="32"/>
          <w:szCs w:val="32"/>
        </w:rPr>
        <w:t>АДМИНИСТРАЦИЯ</w:t>
      </w:r>
    </w:p>
    <w:p w:rsidR="0029050E" w:rsidRPr="0029050E" w:rsidRDefault="0029050E" w:rsidP="0029050E">
      <w:pPr>
        <w:jc w:val="center"/>
        <w:rPr>
          <w:rFonts w:ascii="Arial" w:hAnsi="Arial" w:cs="Arial"/>
          <w:b/>
          <w:sz w:val="32"/>
          <w:szCs w:val="32"/>
        </w:rPr>
      </w:pPr>
      <w:r w:rsidRPr="0029050E">
        <w:rPr>
          <w:rFonts w:ascii="Arial" w:hAnsi="Arial" w:cs="Arial"/>
          <w:b/>
          <w:sz w:val="32"/>
          <w:szCs w:val="32"/>
        </w:rPr>
        <w:t xml:space="preserve">БЕГИШЕВСКОГО СЕЛЬСКОГО ПОСЕЛЕНИЯ </w:t>
      </w:r>
    </w:p>
    <w:p w:rsidR="0029050E" w:rsidRPr="0029050E" w:rsidRDefault="0029050E" w:rsidP="0029050E">
      <w:pPr>
        <w:rPr>
          <w:rFonts w:ascii="Arial" w:hAnsi="Arial" w:cs="Arial"/>
          <w:b/>
          <w:sz w:val="32"/>
          <w:szCs w:val="32"/>
        </w:rPr>
      </w:pPr>
    </w:p>
    <w:p w:rsidR="0029050E" w:rsidRPr="0029050E" w:rsidRDefault="0029050E" w:rsidP="0029050E">
      <w:pPr>
        <w:jc w:val="center"/>
        <w:rPr>
          <w:rFonts w:ascii="Arial" w:hAnsi="Arial" w:cs="Arial"/>
          <w:b/>
          <w:sz w:val="32"/>
          <w:szCs w:val="32"/>
        </w:rPr>
      </w:pPr>
    </w:p>
    <w:p w:rsidR="0029050E" w:rsidRPr="0029050E" w:rsidRDefault="0029050E" w:rsidP="0029050E">
      <w:pPr>
        <w:jc w:val="center"/>
        <w:rPr>
          <w:rFonts w:ascii="Arial" w:hAnsi="Arial" w:cs="Arial"/>
          <w:b/>
          <w:sz w:val="32"/>
          <w:szCs w:val="32"/>
        </w:rPr>
      </w:pPr>
      <w:r w:rsidRPr="0029050E">
        <w:rPr>
          <w:rFonts w:ascii="Arial" w:hAnsi="Arial" w:cs="Arial"/>
          <w:b/>
          <w:sz w:val="32"/>
          <w:szCs w:val="32"/>
        </w:rPr>
        <w:t>ПОСТАНОВЛЕНИЕ</w:t>
      </w:r>
    </w:p>
    <w:p w:rsidR="0029050E" w:rsidRPr="0029050E" w:rsidRDefault="0029050E" w:rsidP="0029050E">
      <w:pPr>
        <w:rPr>
          <w:rFonts w:ascii="Arial" w:hAnsi="Arial" w:cs="Arial"/>
          <w:sz w:val="26"/>
          <w:szCs w:val="26"/>
        </w:rPr>
      </w:pPr>
    </w:p>
    <w:p w:rsidR="0029050E" w:rsidRPr="0029050E" w:rsidRDefault="0029050E" w:rsidP="0029050E">
      <w:pPr>
        <w:rPr>
          <w:rFonts w:ascii="Arial" w:hAnsi="Arial" w:cs="Arial"/>
          <w:sz w:val="26"/>
          <w:szCs w:val="26"/>
        </w:rPr>
      </w:pPr>
    </w:p>
    <w:p w:rsidR="0029050E" w:rsidRPr="0029050E" w:rsidRDefault="0029050E" w:rsidP="0029050E">
      <w:pPr>
        <w:rPr>
          <w:rFonts w:ascii="Arial" w:hAnsi="Arial" w:cs="Arial"/>
          <w:sz w:val="26"/>
          <w:szCs w:val="26"/>
        </w:rPr>
      </w:pPr>
      <w:r w:rsidRPr="0029050E">
        <w:rPr>
          <w:rFonts w:ascii="Arial" w:hAnsi="Arial" w:cs="Arial"/>
          <w:sz w:val="26"/>
          <w:szCs w:val="26"/>
        </w:rPr>
        <w:t xml:space="preserve">30 мая </w:t>
      </w:r>
      <w:smartTag w:uri="urn:schemas-microsoft-com:office:smarttags" w:element="metricconverter">
        <w:smartTagPr>
          <w:attr w:name="ProductID" w:val="2013 г"/>
        </w:smartTagPr>
        <w:r w:rsidRPr="0029050E">
          <w:rPr>
            <w:rFonts w:ascii="Arial" w:hAnsi="Arial" w:cs="Arial"/>
            <w:sz w:val="26"/>
            <w:szCs w:val="26"/>
          </w:rPr>
          <w:t>2013 г</w:t>
        </w:r>
      </w:smartTag>
      <w:r w:rsidRPr="0029050E">
        <w:rPr>
          <w:rFonts w:ascii="Arial" w:hAnsi="Arial" w:cs="Arial"/>
          <w:sz w:val="26"/>
          <w:szCs w:val="26"/>
        </w:rPr>
        <w:t xml:space="preserve">.                                                                                           </w:t>
      </w:r>
      <w:r>
        <w:rPr>
          <w:rFonts w:ascii="Arial" w:hAnsi="Arial" w:cs="Arial"/>
          <w:sz w:val="26"/>
          <w:szCs w:val="26"/>
        </w:rPr>
        <w:t xml:space="preserve">          № 5</w:t>
      </w:r>
    </w:p>
    <w:p w:rsidR="0029050E" w:rsidRDefault="0029050E" w:rsidP="0029050E">
      <w:pPr>
        <w:jc w:val="center"/>
        <w:rPr>
          <w:rFonts w:ascii="Arial" w:hAnsi="Arial" w:cs="Arial"/>
          <w:sz w:val="26"/>
          <w:szCs w:val="26"/>
        </w:rPr>
      </w:pPr>
    </w:p>
    <w:p w:rsidR="0029050E" w:rsidRDefault="0029050E" w:rsidP="0029050E">
      <w:pPr>
        <w:jc w:val="center"/>
        <w:rPr>
          <w:rFonts w:ascii="Arial" w:hAnsi="Arial" w:cs="Arial"/>
          <w:sz w:val="26"/>
          <w:szCs w:val="26"/>
        </w:rPr>
      </w:pPr>
    </w:p>
    <w:p w:rsidR="0029050E" w:rsidRPr="0029050E" w:rsidRDefault="0029050E" w:rsidP="0029050E">
      <w:pPr>
        <w:jc w:val="center"/>
        <w:rPr>
          <w:rFonts w:ascii="Arial" w:hAnsi="Arial" w:cs="Arial"/>
          <w:sz w:val="26"/>
          <w:szCs w:val="26"/>
        </w:rPr>
      </w:pPr>
      <w:r w:rsidRPr="0029050E">
        <w:rPr>
          <w:rFonts w:ascii="Arial" w:hAnsi="Arial" w:cs="Arial"/>
          <w:sz w:val="26"/>
          <w:szCs w:val="26"/>
        </w:rPr>
        <w:t xml:space="preserve">с. </w:t>
      </w:r>
      <w:proofErr w:type="spellStart"/>
      <w:r w:rsidRPr="0029050E">
        <w:rPr>
          <w:rFonts w:ascii="Arial" w:hAnsi="Arial" w:cs="Arial"/>
          <w:sz w:val="26"/>
          <w:szCs w:val="26"/>
        </w:rPr>
        <w:t>Бегишево</w:t>
      </w:r>
      <w:proofErr w:type="spellEnd"/>
    </w:p>
    <w:p w:rsidR="0029050E" w:rsidRPr="0029050E" w:rsidRDefault="0029050E" w:rsidP="0029050E">
      <w:pPr>
        <w:jc w:val="center"/>
        <w:rPr>
          <w:rFonts w:ascii="Arial" w:hAnsi="Arial" w:cs="Arial"/>
          <w:sz w:val="26"/>
          <w:szCs w:val="26"/>
        </w:rPr>
      </w:pPr>
      <w:r w:rsidRPr="0029050E">
        <w:rPr>
          <w:rFonts w:ascii="Arial" w:hAnsi="Arial" w:cs="Arial"/>
          <w:sz w:val="26"/>
          <w:szCs w:val="26"/>
        </w:rPr>
        <w:t xml:space="preserve"> </w:t>
      </w:r>
      <w:proofErr w:type="spellStart"/>
      <w:r w:rsidRPr="0029050E">
        <w:rPr>
          <w:rFonts w:ascii="Arial" w:hAnsi="Arial" w:cs="Arial"/>
          <w:sz w:val="26"/>
          <w:szCs w:val="26"/>
        </w:rPr>
        <w:t>Вагайского</w:t>
      </w:r>
      <w:proofErr w:type="spellEnd"/>
      <w:r w:rsidRPr="0029050E">
        <w:rPr>
          <w:rFonts w:ascii="Arial" w:hAnsi="Arial" w:cs="Arial"/>
          <w:sz w:val="26"/>
          <w:szCs w:val="26"/>
        </w:rPr>
        <w:t xml:space="preserve"> муниципального района</w:t>
      </w:r>
    </w:p>
    <w:p w:rsidR="0029050E" w:rsidRDefault="0029050E" w:rsidP="0029050E">
      <w:pPr>
        <w:tabs>
          <w:tab w:val="left" w:pos="6940"/>
        </w:tabs>
        <w:autoSpaceDE w:val="0"/>
        <w:autoSpaceDN w:val="0"/>
        <w:adjustRightInd w:val="0"/>
        <w:jc w:val="both"/>
        <w:outlineLvl w:val="0"/>
        <w:rPr>
          <w:rFonts w:ascii="Arial" w:hAnsi="Arial" w:cs="Arial"/>
          <w:bCs/>
          <w:sz w:val="26"/>
          <w:szCs w:val="26"/>
        </w:rPr>
      </w:pPr>
    </w:p>
    <w:p w:rsidR="0029050E" w:rsidRPr="0029050E" w:rsidRDefault="0029050E" w:rsidP="0029050E">
      <w:pPr>
        <w:tabs>
          <w:tab w:val="left" w:pos="6940"/>
        </w:tabs>
        <w:autoSpaceDE w:val="0"/>
        <w:autoSpaceDN w:val="0"/>
        <w:adjustRightInd w:val="0"/>
        <w:jc w:val="both"/>
        <w:outlineLvl w:val="0"/>
        <w:rPr>
          <w:rFonts w:ascii="Arial" w:hAnsi="Arial" w:cs="Arial"/>
          <w:sz w:val="26"/>
          <w:szCs w:val="26"/>
        </w:rPr>
      </w:pPr>
    </w:p>
    <w:p w:rsidR="0029050E" w:rsidRPr="0029050E" w:rsidRDefault="0029050E" w:rsidP="0029050E">
      <w:pPr>
        <w:pStyle w:val="a3"/>
        <w:rPr>
          <w:rFonts w:ascii="Arial" w:hAnsi="Arial" w:cs="Arial"/>
          <w:b/>
          <w:sz w:val="26"/>
          <w:szCs w:val="26"/>
          <w:lang w:val="ru-RU"/>
        </w:rPr>
      </w:pPr>
    </w:p>
    <w:p w:rsidR="0029050E" w:rsidRDefault="0029050E" w:rsidP="0029050E">
      <w:pPr>
        <w:rPr>
          <w:rFonts w:ascii="Arial" w:hAnsi="Arial" w:cs="Arial"/>
          <w:sz w:val="26"/>
          <w:szCs w:val="26"/>
        </w:rPr>
      </w:pPr>
      <w:r w:rsidRPr="0029050E">
        <w:rPr>
          <w:rFonts w:ascii="Arial" w:hAnsi="Arial" w:cs="Arial"/>
          <w:sz w:val="26"/>
          <w:szCs w:val="26"/>
        </w:rPr>
        <w:t xml:space="preserve">Об утверждении положения </w:t>
      </w:r>
      <w:r>
        <w:rPr>
          <w:rFonts w:ascii="Arial" w:hAnsi="Arial" w:cs="Arial"/>
          <w:sz w:val="26"/>
          <w:szCs w:val="26"/>
        </w:rPr>
        <w:t>о</w:t>
      </w:r>
    </w:p>
    <w:p w:rsidR="0029050E" w:rsidRPr="0029050E" w:rsidRDefault="0029050E" w:rsidP="0029050E">
      <w:pPr>
        <w:rPr>
          <w:rFonts w:ascii="Arial" w:hAnsi="Arial" w:cs="Arial"/>
          <w:sz w:val="26"/>
          <w:szCs w:val="26"/>
        </w:rPr>
      </w:pPr>
      <w:r w:rsidRPr="0029050E">
        <w:rPr>
          <w:rFonts w:ascii="Arial" w:hAnsi="Arial" w:cs="Arial"/>
          <w:sz w:val="26"/>
          <w:szCs w:val="26"/>
        </w:rPr>
        <w:t>муниципальной службе в администрации</w:t>
      </w:r>
    </w:p>
    <w:p w:rsidR="0029050E" w:rsidRPr="0029050E" w:rsidRDefault="0029050E" w:rsidP="0029050E">
      <w:pPr>
        <w:rPr>
          <w:rFonts w:ascii="Arial" w:hAnsi="Arial" w:cs="Arial"/>
          <w:sz w:val="26"/>
          <w:szCs w:val="26"/>
        </w:rPr>
      </w:pP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w:t>
      </w:r>
    </w:p>
    <w:p w:rsidR="0029050E" w:rsidRPr="0029050E" w:rsidRDefault="0029050E" w:rsidP="0029050E">
      <w:pPr>
        <w:rPr>
          <w:rFonts w:ascii="Arial" w:hAnsi="Arial" w:cs="Arial"/>
          <w:sz w:val="26"/>
          <w:szCs w:val="26"/>
        </w:rPr>
      </w:pPr>
    </w:p>
    <w:p w:rsidR="0029050E" w:rsidRPr="0029050E" w:rsidRDefault="0029050E" w:rsidP="0029050E">
      <w:pPr>
        <w:rPr>
          <w:rFonts w:ascii="Arial" w:hAnsi="Arial" w:cs="Arial"/>
          <w:sz w:val="26"/>
          <w:szCs w:val="26"/>
        </w:rPr>
      </w:pP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В соответствии с Федеральным законом от 02.03.2007 № 25-ФЗ «О муниципальной службе в Российской Федерации», Законом Тюменской области от 05.07.2007 № 10 «О муниципальной службе в Тюменской области», статьями  40,41 Устава </w:t>
      </w: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w:t>
      </w:r>
    </w:p>
    <w:p w:rsidR="0029050E" w:rsidRPr="0029050E" w:rsidRDefault="0029050E" w:rsidP="0029050E">
      <w:pPr>
        <w:ind w:firstLine="709"/>
        <w:jc w:val="both"/>
        <w:rPr>
          <w:rFonts w:ascii="Arial" w:hAnsi="Arial" w:cs="Arial"/>
          <w:color w:val="000000"/>
          <w:sz w:val="26"/>
          <w:szCs w:val="26"/>
        </w:rPr>
      </w:pPr>
      <w:r w:rsidRPr="0029050E">
        <w:rPr>
          <w:rFonts w:ascii="Arial" w:hAnsi="Arial" w:cs="Arial"/>
          <w:color w:val="000000"/>
          <w:sz w:val="26"/>
          <w:szCs w:val="26"/>
        </w:rPr>
        <w:t xml:space="preserve">1. Утвердить Положение о муниципальной службе в администрации </w:t>
      </w:r>
      <w:proofErr w:type="spellStart"/>
      <w:r w:rsidRPr="0029050E">
        <w:rPr>
          <w:rFonts w:ascii="Arial" w:hAnsi="Arial" w:cs="Arial"/>
          <w:color w:val="000000"/>
          <w:sz w:val="26"/>
          <w:szCs w:val="26"/>
        </w:rPr>
        <w:t>Бегишевского</w:t>
      </w:r>
      <w:proofErr w:type="spellEnd"/>
      <w:r w:rsidRPr="0029050E">
        <w:rPr>
          <w:rFonts w:ascii="Arial" w:hAnsi="Arial" w:cs="Arial"/>
          <w:color w:val="000000"/>
          <w:sz w:val="26"/>
          <w:szCs w:val="26"/>
        </w:rPr>
        <w:t xml:space="preserve"> сельского поселения согласно приложению.</w:t>
      </w:r>
    </w:p>
    <w:p w:rsidR="0029050E" w:rsidRPr="0029050E" w:rsidRDefault="0029050E" w:rsidP="0029050E">
      <w:pPr>
        <w:ind w:firstLine="709"/>
        <w:jc w:val="both"/>
        <w:rPr>
          <w:rFonts w:ascii="Arial" w:hAnsi="Arial" w:cs="Arial"/>
          <w:color w:val="000000"/>
          <w:sz w:val="26"/>
          <w:szCs w:val="26"/>
        </w:rPr>
      </w:pPr>
      <w:r w:rsidRPr="0029050E">
        <w:rPr>
          <w:rFonts w:ascii="Arial" w:hAnsi="Arial" w:cs="Arial"/>
          <w:color w:val="000000"/>
          <w:sz w:val="26"/>
          <w:szCs w:val="26"/>
        </w:rPr>
        <w:t>2. Настоящее постановление вступает в силу со дня его официального обнародования.</w:t>
      </w:r>
    </w:p>
    <w:p w:rsidR="0029050E" w:rsidRPr="0029050E" w:rsidRDefault="0029050E" w:rsidP="0029050E">
      <w:pPr>
        <w:ind w:firstLine="709"/>
        <w:jc w:val="both"/>
        <w:rPr>
          <w:rFonts w:ascii="Arial" w:hAnsi="Arial" w:cs="Arial"/>
          <w:color w:val="000000"/>
          <w:sz w:val="26"/>
          <w:szCs w:val="26"/>
        </w:rPr>
      </w:pPr>
      <w:r w:rsidRPr="0029050E">
        <w:rPr>
          <w:rFonts w:ascii="Arial" w:hAnsi="Arial" w:cs="Arial"/>
          <w:color w:val="000000"/>
          <w:sz w:val="26"/>
          <w:szCs w:val="26"/>
        </w:rPr>
        <w:t xml:space="preserve">3. Считать утратившими силу постановления администрации </w:t>
      </w:r>
      <w:proofErr w:type="spellStart"/>
      <w:r w:rsidRPr="0029050E">
        <w:rPr>
          <w:rFonts w:ascii="Arial" w:hAnsi="Arial" w:cs="Arial"/>
          <w:color w:val="000000"/>
          <w:sz w:val="26"/>
          <w:szCs w:val="26"/>
        </w:rPr>
        <w:t>Бегишевского</w:t>
      </w:r>
      <w:proofErr w:type="spellEnd"/>
      <w:r w:rsidRPr="0029050E">
        <w:rPr>
          <w:rFonts w:ascii="Arial" w:hAnsi="Arial" w:cs="Arial"/>
          <w:color w:val="000000"/>
          <w:sz w:val="26"/>
          <w:szCs w:val="26"/>
        </w:rPr>
        <w:t xml:space="preserve"> сельского поселения:</w:t>
      </w:r>
    </w:p>
    <w:p w:rsidR="0029050E" w:rsidRPr="0029050E" w:rsidRDefault="0029050E" w:rsidP="0029050E">
      <w:pPr>
        <w:ind w:firstLine="709"/>
        <w:jc w:val="both"/>
        <w:rPr>
          <w:rFonts w:ascii="Arial" w:hAnsi="Arial" w:cs="Arial"/>
          <w:color w:val="000000"/>
          <w:sz w:val="26"/>
          <w:szCs w:val="26"/>
        </w:rPr>
      </w:pPr>
      <w:r w:rsidRPr="0029050E">
        <w:rPr>
          <w:rFonts w:ascii="Arial" w:hAnsi="Arial" w:cs="Arial"/>
          <w:color w:val="000000"/>
          <w:sz w:val="26"/>
          <w:szCs w:val="26"/>
        </w:rPr>
        <w:t xml:space="preserve">- от 28.04.2009 № 2 «Об утверждении Положения о муниципальной службе в </w:t>
      </w:r>
      <w:proofErr w:type="spellStart"/>
      <w:r w:rsidRPr="0029050E">
        <w:rPr>
          <w:rFonts w:ascii="Arial" w:hAnsi="Arial" w:cs="Arial"/>
          <w:color w:val="000000"/>
          <w:sz w:val="26"/>
          <w:szCs w:val="26"/>
        </w:rPr>
        <w:t>Бегишевского</w:t>
      </w:r>
      <w:proofErr w:type="spellEnd"/>
      <w:r w:rsidRPr="0029050E">
        <w:rPr>
          <w:rFonts w:ascii="Arial" w:hAnsi="Arial" w:cs="Arial"/>
          <w:color w:val="000000"/>
          <w:sz w:val="26"/>
          <w:szCs w:val="26"/>
        </w:rPr>
        <w:t xml:space="preserve"> сельском поселении»,</w:t>
      </w:r>
    </w:p>
    <w:p w:rsidR="0029050E" w:rsidRPr="0029050E" w:rsidRDefault="0029050E" w:rsidP="0029050E">
      <w:pPr>
        <w:ind w:firstLine="709"/>
        <w:jc w:val="both"/>
        <w:rPr>
          <w:rFonts w:ascii="Arial" w:hAnsi="Arial" w:cs="Arial"/>
          <w:color w:val="000000"/>
          <w:sz w:val="26"/>
          <w:szCs w:val="26"/>
        </w:rPr>
      </w:pPr>
      <w:r w:rsidRPr="0029050E">
        <w:rPr>
          <w:rFonts w:ascii="Arial" w:hAnsi="Arial" w:cs="Arial"/>
          <w:color w:val="000000"/>
          <w:sz w:val="26"/>
          <w:szCs w:val="26"/>
        </w:rPr>
        <w:t>- от 24.11.2009 № 8 «О внесении изменений в постановление от 28.04.2009 № 2»,</w:t>
      </w:r>
    </w:p>
    <w:p w:rsidR="0029050E" w:rsidRPr="0029050E" w:rsidRDefault="0029050E" w:rsidP="0029050E">
      <w:pPr>
        <w:ind w:firstLine="709"/>
        <w:jc w:val="both"/>
        <w:rPr>
          <w:rFonts w:ascii="Arial" w:hAnsi="Arial" w:cs="Arial"/>
          <w:color w:val="000000"/>
          <w:sz w:val="26"/>
          <w:szCs w:val="26"/>
        </w:rPr>
      </w:pPr>
      <w:r w:rsidRPr="0029050E">
        <w:rPr>
          <w:rFonts w:ascii="Arial" w:hAnsi="Arial" w:cs="Arial"/>
          <w:color w:val="000000"/>
          <w:sz w:val="26"/>
          <w:szCs w:val="26"/>
        </w:rPr>
        <w:t>- от 29.10.2010 № 4 «О внесении изменений в постановление от 28.04.2009 № 2»,</w:t>
      </w:r>
    </w:p>
    <w:p w:rsidR="0029050E" w:rsidRPr="0029050E" w:rsidRDefault="0029050E" w:rsidP="0029050E">
      <w:pPr>
        <w:ind w:firstLine="709"/>
        <w:jc w:val="both"/>
        <w:rPr>
          <w:rFonts w:ascii="Arial" w:hAnsi="Arial" w:cs="Arial"/>
          <w:color w:val="000000"/>
          <w:sz w:val="26"/>
          <w:szCs w:val="26"/>
        </w:rPr>
      </w:pPr>
      <w:r w:rsidRPr="0029050E">
        <w:rPr>
          <w:rFonts w:ascii="Arial" w:hAnsi="Arial" w:cs="Arial"/>
          <w:color w:val="000000"/>
          <w:sz w:val="26"/>
          <w:szCs w:val="26"/>
        </w:rPr>
        <w:t>- от 02.08.2011 № 2 «О внесении изменений в постановление от 28.04.2009 № 2»,</w:t>
      </w:r>
    </w:p>
    <w:p w:rsidR="0029050E" w:rsidRPr="0029050E" w:rsidRDefault="0029050E" w:rsidP="0029050E">
      <w:pPr>
        <w:ind w:firstLine="709"/>
        <w:jc w:val="both"/>
        <w:rPr>
          <w:rFonts w:ascii="Arial" w:hAnsi="Arial" w:cs="Arial"/>
          <w:color w:val="000000"/>
          <w:sz w:val="26"/>
          <w:szCs w:val="26"/>
        </w:rPr>
      </w:pPr>
      <w:r w:rsidRPr="0029050E">
        <w:rPr>
          <w:rFonts w:ascii="Arial" w:hAnsi="Arial" w:cs="Arial"/>
          <w:color w:val="000000"/>
          <w:sz w:val="26"/>
          <w:szCs w:val="26"/>
        </w:rPr>
        <w:t xml:space="preserve">- от 19.08.2009 № 5 «Об утверждении Положения о порядке проведения квалификационного экзамена муниципальных служащих в администрации </w:t>
      </w:r>
      <w:proofErr w:type="spellStart"/>
      <w:r w:rsidRPr="0029050E">
        <w:rPr>
          <w:rFonts w:ascii="Arial" w:hAnsi="Arial" w:cs="Arial"/>
          <w:color w:val="000000"/>
          <w:sz w:val="26"/>
          <w:szCs w:val="26"/>
        </w:rPr>
        <w:t>Бегишевского</w:t>
      </w:r>
      <w:proofErr w:type="spellEnd"/>
      <w:r w:rsidRPr="0029050E">
        <w:rPr>
          <w:rFonts w:ascii="Arial" w:hAnsi="Arial" w:cs="Arial"/>
          <w:color w:val="000000"/>
          <w:sz w:val="26"/>
          <w:szCs w:val="26"/>
        </w:rPr>
        <w:t xml:space="preserve"> сельского поселения».</w:t>
      </w:r>
    </w:p>
    <w:p w:rsidR="0029050E" w:rsidRDefault="0029050E" w:rsidP="0029050E">
      <w:pPr>
        <w:ind w:firstLine="709"/>
        <w:jc w:val="both"/>
        <w:rPr>
          <w:rFonts w:ascii="Arial" w:hAnsi="Arial" w:cs="Arial"/>
          <w:color w:val="000000"/>
          <w:sz w:val="26"/>
          <w:szCs w:val="26"/>
        </w:rPr>
      </w:pPr>
    </w:p>
    <w:p w:rsidR="0029050E" w:rsidRPr="0029050E" w:rsidRDefault="0029050E" w:rsidP="0029050E">
      <w:pPr>
        <w:ind w:firstLine="709"/>
        <w:jc w:val="both"/>
        <w:rPr>
          <w:rFonts w:ascii="Arial" w:hAnsi="Arial" w:cs="Arial"/>
          <w:color w:val="000000"/>
          <w:sz w:val="26"/>
          <w:szCs w:val="26"/>
        </w:rPr>
      </w:pPr>
    </w:p>
    <w:p w:rsidR="0029050E" w:rsidRPr="0029050E" w:rsidRDefault="0029050E" w:rsidP="0029050E">
      <w:pPr>
        <w:tabs>
          <w:tab w:val="left" w:pos="6940"/>
        </w:tabs>
        <w:autoSpaceDE w:val="0"/>
        <w:autoSpaceDN w:val="0"/>
        <w:adjustRightInd w:val="0"/>
        <w:jc w:val="both"/>
        <w:outlineLvl w:val="0"/>
        <w:rPr>
          <w:rFonts w:ascii="Arial" w:hAnsi="Arial" w:cs="Arial"/>
          <w:sz w:val="26"/>
          <w:szCs w:val="26"/>
        </w:rPr>
      </w:pPr>
      <w:r w:rsidRPr="0029050E">
        <w:rPr>
          <w:rFonts w:ascii="Arial" w:hAnsi="Arial" w:cs="Arial"/>
          <w:sz w:val="26"/>
          <w:szCs w:val="26"/>
        </w:rPr>
        <w:t>Глава администрации                                                                          Р.Т. Аминов</w:t>
      </w:r>
    </w:p>
    <w:p w:rsidR="0029050E" w:rsidRPr="0029050E" w:rsidRDefault="0029050E" w:rsidP="0029050E">
      <w:pPr>
        <w:tabs>
          <w:tab w:val="left" w:pos="6940"/>
        </w:tabs>
        <w:autoSpaceDE w:val="0"/>
        <w:autoSpaceDN w:val="0"/>
        <w:adjustRightInd w:val="0"/>
        <w:ind w:firstLine="709"/>
        <w:jc w:val="both"/>
        <w:outlineLvl w:val="0"/>
        <w:rPr>
          <w:rFonts w:ascii="Arial" w:hAnsi="Arial" w:cs="Arial"/>
          <w:sz w:val="26"/>
          <w:szCs w:val="26"/>
        </w:rPr>
      </w:pPr>
    </w:p>
    <w:p w:rsidR="0029050E" w:rsidRPr="0029050E" w:rsidRDefault="0029050E" w:rsidP="0029050E">
      <w:pPr>
        <w:tabs>
          <w:tab w:val="left" w:pos="6940"/>
        </w:tabs>
        <w:autoSpaceDE w:val="0"/>
        <w:autoSpaceDN w:val="0"/>
        <w:adjustRightInd w:val="0"/>
        <w:ind w:firstLine="709"/>
        <w:jc w:val="both"/>
        <w:outlineLvl w:val="0"/>
        <w:rPr>
          <w:rFonts w:ascii="Arial" w:hAnsi="Arial" w:cs="Arial"/>
          <w:sz w:val="26"/>
          <w:szCs w:val="26"/>
        </w:rPr>
      </w:pPr>
    </w:p>
    <w:p w:rsidR="0029050E" w:rsidRPr="0029050E" w:rsidRDefault="0029050E" w:rsidP="0029050E">
      <w:pPr>
        <w:tabs>
          <w:tab w:val="left" w:pos="6940"/>
        </w:tabs>
        <w:autoSpaceDE w:val="0"/>
        <w:autoSpaceDN w:val="0"/>
        <w:adjustRightInd w:val="0"/>
        <w:ind w:firstLine="709"/>
        <w:jc w:val="both"/>
        <w:outlineLvl w:val="0"/>
        <w:rPr>
          <w:rFonts w:ascii="Arial" w:hAnsi="Arial" w:cs="Arial"/>
          <w:sz w:val="26"/>
          <w:szCs w:val="26"/>
        </w:rPr>
      </w:pPr>
    </w:p>
    <w:p w:rsidR="0029050E" w:rsidRPr="0029050E" w:rsidRDefault="0029050E" w:rsidP="0029050E">
      <w:pPr>
        <w:pStyle w:val="a4"/>
        <w:ind w:firstLine="709"/>
        <w:jc w:val="right"/>
        <w:rPr>
          <w:rFonts w:ascii="Arial" w:hAnsi="Arial" w:cs="Arial"/>
          <w:sz w:val="26"/>
          <w:szCs w:val="26"/>
        </w:rPr>
      </w:pPr>
      <w:r w:rsidRPr="0029050E">
        <w:rPr>
          <w:rFonts w:ascii="Arial" w:hAnsi="Arial" w:cs="Arial"/>
          <w:sz w:val="26"/>
          <w:szCs w:val="26"/>
        </w:rPr>
        <w:lastRenderedPageBreak/>
        <w:t>Приложение</w:t>
      </w:r>
    </w:p>
    <w:p w:rsidR="0029050E" w:rsidRPr="0029050E" w:rsidRDefault="0029050E" w:rsidP="0029050E">
      <w:pPr>
        <w:pStyle w:val="a4"/>
        <w:ind w:firstLine="709"/>
        <w:jc w:val="right"/>
        <w:rPr>
          <w:rFonts w:ascii="Arial" w:hAnsi="Arial" w:cs="Arial"/>
          <w:sz w:val="26"/>
          <w:szCs w:val="26"/>
        </w:rPr>
      </w:pPr>
      <w:r w:rsidRPr="0029050E">
        <w:rPr>
          <w:rFonts w:ascii="Arial" w:hAnsi="Arial" w:cs="Arial"/>
          <w:sz w:val="26"/>
          <w:szCs w:val="26"/>
        </w:rPr>
        <w:t xml:space="preserve"> к постановлению администрации</w:t>
      </w:r>
    </w:p>
    <w:p w:rsidR="0029050E" w:rsidRPr="0029050E" w:rsidRDefault="0029050E" w:rsidP="0029050E">
      <w:pPr>
        <w:pStyle w:val="a4"/>
        <w:ind w:firstLine="709"/>
        <w:jc w:val="right"/>
        <w:rPr>
          <w:rFonts w:ascii="Arial" w:hAnsi="Arial" w:cs="Arial"/>
          <w:sz w:val="26"/>
          <w:szCs w:val="26"/>
        </w:rPr>
      </w:pP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w:t>
      </w:r>
    </w:p>
    <w:p w:rsidR="0029050E" w:rsidRPr="0029050E" w:rsidRDefault="0029050E" w:rsidP="0029050E">
      <w:pPr>
        <w:pStyle w:val="a4"/>
        <w:ind w:firstLine="709"/>
        <w:jc w:val="right"/>
        <w:rPr>
          <w:rFonts w:ascii="Arial" w:hAnsi="Arial" w:cs="Arial"/>
          <w:sz w:val="26"/>
          <w:szCs w:val="26"/>
        </w:rPr>
      </w:pPr>
      <w:r w:rsidRPr="0029050E">
        <w:rPr>
          <w:rFonts w:ascii="Arial" w:hAnsi="Arial" w:cs="Arial"/>
          <w:sz w:val="26"/>
          <w:szCs w:val="26"/>
        </w:rPr>
        <w:t>от 30.05.2013 № 5</w:t>
      </w:r>
    </w:p>
    <w:p w:rsidR="0029050E" w:rsidRDefault="0029050E" w:rsidP="0029050E">
      <w:pPr>
        <w:shd w:val="clear" w:color="auto" w:fill="FFFFFF"/>
        <w:ind w:firstLine="709"/>
        <w:jc w:val="right"/>
        <w:rPr>
          <w:rFonts w:ascii="Arial" w:hAnsi="Arial" w:cs="Arial"/>
          <w:b/>
          <w:color w:val="000000"/>
          <w:sz w:val="26"/>
          <w:szCs w:val="26"/>
        </w:rPr>
      </w:pPr>
    </w:p>
    <w:p w:rsidR="0029050E" w:rsidRPr="0029050E" w:rsidRDefault="0029050E" w:rsidP="0029050E">
      <w:pPr>
        <w:shd w:val="clear" w:color="auto" w:fill="FFFFFF"/>
        <w:ind w:firstLine="709"/>
        <w:jc w:val="right"/>
        <w:rPr>
          <w:rFonts w:ascii="Arial" w:hAnsi="Arial" w:cs="Arial"/>
          <w:b/>
          <w:color w:val="000000"/>
          <w:sz w:val="26"/>
          <w:szCs w:val="26"/>
        </w:rPr>
      </w:pPr>
    </w:p>
    <w:p w:rsidR="0029050E" w:rsidRPr="0029050E" w:rsidRDefault="0029050E" w:rsidP="0029050E">
      <w:pPr>
        <w:ind w:firstLine="709"/>
        <w:jc w:val="center"/>
        <w:rPr>
          <w:rFonts w:ascii="Arial" w:hAnsi="Arial" w:cs="Arial"/>
          <w:b/>
          <w:sz w:val="26"/>
          <w:szCs w:val="26"/>
        </w:rPr>
      </w:pPr>
      <w:r w:rsidRPr="0029050E">
        <w:rPr>
          <w:rFonts w:ascii="Arial" w:hAnsi="Arial" w:cs="Arial"/>
          <w:b/>
          <w:sz w:val="26"/>
          <w:szCs w:val="26"/>
        </w:rPr>
        <w:t>Положение</w:t>
      </w:r>
    </w:p>
    <w:p w:rsidR="0029050E" w:rsidRPr="0029050E" w:rsidRDefault="0029050E" w:rsidP="0029050E">
      <w:pPr>
        <w:ind w:firstLine="709"/>
        <w:jc w:val="center"/>
        <w:rPr>
          <w:rFonts w:ascii="Arial" w:hAnsi="Arial" w:cs="Arial"/>
          <w:b/>
          <w:sz w:val="26"/>
          <w:szCs w:val="26"/>
        </w:rPr>
      </w:pPr>
      <w:r w:rsidRPr="0029050E">
        <w:rPr>
          <w:rFonts w:ascii="Arial" w:hAnsi="Arial" w:cs="Arial"/>
          <w:b/>
          <w:sz w:val="26"/>
          <w:szCs w:val="26"/>
        </w:rPr>
        <w:t>о муниципальной службе в администрации</w:t>
      </w:r>
    </w:p>
    <w:p w:rsidR="0029050E" w:rsidRPr="0029050E" w:rsidRDefault="0029050E" w:rsidP="0029050E">
      <w:pPr>
        <w:ind w:firstLine="709"/>
        <w:jc w:val="center"/>
        <w:rPr>
          <w:rFonts w:ascii="Arial" w:hAnsi="Arial" w:cs="Arial"/>
          <w:b/>
          <w:sz w:val="26"/>
          <w:szCs w:val="26"/>
        </w:rPr>
      </w:pPr>
      <w:proofErr w:type="spellStart"/>
      <w:r w:rsidRPr="0029050E">
        <w:rPr>
          <w:rFonts w:ascii="Arial" w:hAnsi="Arial" w:cs="Arial"/>
          <w:b/>
          <w:sz w:val="26"/>
          <w:szCs w:val="26"/>
        </w:rPr>
        <w:t>Бегишевского</w:t>
      </w:r>
      <w:proofErr w:type="spellEnd"/>
      <w:r w:rsidRPr="0029050E">
        <w:rPr>
          <w:rFonts w:ascii="Arial" w:hAnsi="Arial" w:cs="Arial"/>
          <w:b/>
          <w:sz w:val="26"/>
          <w:szCs w:val="26"/>
        </w:rPr>
        <w:t xml:space="preserve"> сельского поселения</w:t>
      </w:r>
    </w:p>
    <w:p w:rsidR="0029050E" w:rsidRDefault="0029050E" w:rsidP="0029050E">
      <w:pPr>
        <w:ind w:firstLine="709"/>
        <w:jc w:val="center"/>
        <w:rPr>
          <w:rFonts w:ascii="Arial" w:hAnsi="Arial" w:cs="Arial"/>
          <w:sz w:val="26"/>
          <w:szCs w:val="26"/>
        </w:rPr>
      </w:pPr>
    </w:p>
    <w:p w:rsidR="0029050E" w:rsidRPr="0029050E" w:rsidRDefault="0029050E" w:rsidP="0029050E">
      <w:pPr>
        <w:ind w:firstLine="709"/>
        <w:jc w:val="center"/>
        <w:rPr>
          <w:rFonts w:ascii="Arial" w:hAnsi="Arial" w:cs="Arial"/>
          <w:sz w:val="26"/>
          <w:szCs w:val="26"/>
        </w:rPr>
      </w:pPr>
    </w:p>
    <w:p w:rsidR="0029050E" w:rsidRPr="0029050E" w:rsidRDefault="0029050E" w:rsidP="0029050E">
      <w:pPr>
        <w:numPr>
          <w:ilvl w:val="0"/>
          <w:numId w:val="1"/>
        </w:numPr>
        <w:ind w:left="0" w:firstLine="709"/>
        <w:jc w:val="center"/>
        <w:rPr>
          <w:rFonts w:ascii="Arial" w:hAnsi="Arial" w:cs="Arial"/>
          <w:sz w:val="26"/>
          <w:szCs w:val="26"/>
        </w:rPr>
      </w:pPr>
      <w:r w:rsidRPr="0029050E">
        <w:rPr>
          <w:rFonts w:ascii="Arial" w:hAnsi="Arial" w:cs="Arial"/>
          <w:sz w:val="26"/>
          <w:szCs w:val="26"/>
        </w:rPr>
        <w:t>Общие положения</w:t>
      </w:r>
    </w:p>
    <w:p w:rsidR="0029050E" w:rsidRDefault="0029050E" w:rsidP="0029050E">
      <w:pPr>
        <w:ind w:firstLine="709"/>
        <w:jc w:val="both"/>
        <w:rPr>
          <w:rFonts w:ascii="Arial" w:hAnsi="Arial" w:cs="Arial"/>
          <w:sz w:val="26"/>
          <w:szCs w:val="26"/>
        </w:rPr>
      </w:pPr>
      <w:proofErr w:type="gramStart"/>
      <w:r w:rsidRPr="0029050E">
        <w:rPr>
          <w:rFonts w:ascii="Arial" w:hAnsi="Arial" w:cs="Arial"/>
          <w:sz w:val="26"/>
          <w:szCs w:val="26"/>
        </w:rPr>
        <w:t xml:space="preserve">Настоящее Положение регулирует отдельные вопросы организации и прохождения муниципальной службы в администрации </w:t>
      </w: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 в пределах компетенции органов местного самоуправления в области муниципальной службы, установленной Федеральным законом от 02.03.2007  № 25-ФЗ «О муниципальной службе в Российской Федерации» (далее – Федеральный закон), Законом Тюменской области от 05.07.2007 № 10 «О муниципальной службе в Тюменской области», Уставом </w:t>
      </w: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 с учётом требований, установленных</w:t>
      </w:r>
      <w:proofErr w:type="gramEnd"/>
      <w:r w:rsidRPr="0029050E">
        <w:rPr>
          <w:rFonts w:ascii="Arial" w:hAnsi="Arial" w:cs="Arial"/>
          <w:sz w:val="26"/>
          <w:szCs w:val="26"/>
        </w:rPr>
        <w:t xml:space="preserve"> Кодексом профессиональной этики муниципальных служащих </w:t>
      </w: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 распространяющего своё действие на всех муниципальных служащих </w:t>
      </w: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2. Перечень должностей муниципальной службы</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 xml:space="preserve">2.1. Высшие должности муниципальной службы: </w:t>
      </w:r>
    </w:p>
    <w:p w:rsidR="0029050E" w:rsidRPr="0029050E" w:rsidRDefault="0029050E" w:rsidP="0029050E">
      <w:pPr>
        <w:ind w:left="709"/>
        <w:rPr>
          <w:rFonts w:ascii="Arial" w:hAnsi="Arial" w:cs="Arial"/>
          <w:sz w:val="26"/>
          <w:szCs w:val="26"/>
        </w:rPr>
      </w:pPr>
      <w:r w:rsidRPr="0029050E">
        <w:rPr>
          <w:rFonts w:ascii="Arial" w:hAnsi="Arial" w:cs="Arial"/>
          <w:sz w:val="26"/>
          <w:szCs w:val="26"/>
        </w:rPr>
        <w:t>Глава администрации сельского поселения.</w:t>
      </w:r>
      <w:r w:rsidRPr="0029050E">
        <w:rPr>
          <w:rFonts w:ascii="Arial" w:hAnsi="Arial" w:cs="Arial"/>
          <w:sz w:val="26"/>
          <w:szCs w:val="26"/>
        </w:rPr>
        <w:br/>
        <w:t>2.2. Главные должности муниципальной службы:</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 xml:space="preserve">Заместитель главы администрации сельского поселения.  </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2.3. Младшие должности муниципальной службы:</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Специалист первой категории.</w:t>
      </w:r>
    </w:p>
    <w:p w:rsidR="0029050E" w:rsidRPr="0029050E" w:rsidRDefault="0029050E" w:rsidP="0029050E">
      <w:pPr>
        <w:ind w:firstLine="709"/>
        <w:jc w:val="both"/>
        <w:rPr>
          <w:rFonts w:ascii="Arial" w:hAnsi="Arial" w:cs="Arial"/>
          <w:sz w:val="26"/>
          <w:szCs w:val="26"/>
        </w:rPr>
      </w:pPr>
    </w:p>
    <w:p w:rsidR="0029050E" w:rsidRPr="0029050E" w:rsidRDefault="0029050E" w:rsidP="0029050E">
      <w:pPr>
        <w:numPr>
          <w:ilvl w:val="0"/>
          <w:numId w:val="1"/>
        </w:numPr>
        <w:tabs>
          <w:tab w:val="clear" w:pos="720"/>
        </w:tabs>
        <w:ind w:left="0" w:firstLine="0"/>
        <w:jc w:val="center"/>
        <w:rPr>
          <w:rFonts w:ascii="Arial" w:hAnsi="Arial" w:cs="Arial"/>
          <w:sz w:val="26"/>
          <w:szCs w:val="26"/>
        </w:rPr>
      </w:pPr>
      <w:r w:rsidRPr="0029050E">
        <w:rPr>
          <w:rFonts w:ascii="Arial" w:hAnsi="Arial" w:cs="Arial"/>
          <w:sz w:val="26"/>
          <w:szCs w:val="26"/>
        </w:rPr>
        <w:t>Квалификационные требования для замещения должностей</w:t>
      </w:r>
    </w:p>
    <w:p w:rsidR="0029050E" w:rsidRPr="0029050E" w:rsidRDefault="0029050E" w:rsidP="0029050E">
      <w:pPr>
        <w:ind w:firstLine="709"/>
        <w:jc w:val="center"/>
        <w:rPr>
          <w:rFonts w:ascii="Arial" w:hAnsi="Arial" w:cs="Arial"/>
          <w:sz w:val="26"/>
          <w:szCs w:val="26"/>
        </w:rPr>
      </w:pPr>
      <w:r w:rsidRPr="0029050E">
        <w:rPr>
          <w:rFonts w:ascii="Arial" w:hAnsi="Arial" w:cs="Arial"/>
          <w:sz w:val="26"/>
          <w:szCs w:val="26"/>
        </w:rPr>
        <w:t>муниципальной службы</w:t>
      </w:r>
    </w:p>
    <w:p w:rsidR="0029050E" w:rsidRPr="0029050E" w:rsidRDefault="0029050E" w:rsidP="0029050E">
      <w:pPr>
        <w:autoSpaceDE w:val="0"/>
        <w:autoSpaceDN w:val="0"/>
        <w:adjustRightInd w:val="0"/>
        <w:ind w:firstLine="709"/>
        <w:jc w:val="both"/>
        <w:outlineLvl w:val="0"/>
        <w:rPr>
          <w:rFonts w:ascii="Arial" w:hAnsi="Arial" w:cs="Arial"/>
          <w:sz w:val="26"/>
          <w:szCs w:val="26"/>
        </w:rPr>
      </w:pPr>
      <w:r w:rsidRPr="0029050E">
        <w:rPr>
          <w:rFonts w:ascii="Arial" w:hAnsi="Arial" w:cs="Arial"/>
          <w:sz w:val="26"/>
          <w:szCs w:val="26"/>
        </w:rPr>
        <w:t>3.1. Квалификационные требования к уровню профессионального образования, стажу муниципальной службы или стажу работы по специальности: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 для высших должностей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высшее профессиональное образование или среднее профессиональное образование и не менее двух лет стажа муниципальной службы или не менее трех лет стажа работы по специальности;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б) для главных должностей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 высшее профессиональное образование или среднее профессиональное образование и не менее двух лет стажа муниципальной службы или не менее трех лет стажа работы по специальности; </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 для младших должностей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высшее профессиональное образование или среднее профессиональное образование без предъявления требований к стажу (опыту) работы.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lastRenderedPageBreak/>
        <w:t>3.2. Квалификационные требования к профессиональным знаниям и навыкам, необходимым для исполнения муниципальным служащим должностных обязанностей: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3.2.1. Квалификационными требованиями к профессиональным знаниям, необходимым для исполнения муниципальным служащим должностных обязанностей, является знание:</w:t>
      </w:r>
    </w:p>
    <w:p w:rsidR="0029050E" w:rsidRPr="0029050E" w:rsidRDefault="0029050E" w:rsidP="0029050E">
      <w:pPr>
        <w:autoSpaceDE w:val="0"/>
        <w:autoSpaceDN w:val="0"/>
        <w:adjustRightInd w:val="0"/>
        <w:ind w:firstLine="709"/>
        <w:jc w:val="both"/>
        <w:rPr>
          <w:rFonts w:ascii="Arial" w:hAnsi="Arial" w:cs="Arial"/>
          <w:sz w:val="26"/>
          <w:szCs w:val="26"/>
        </w:rPr>
      </w:pPr>
      <w:hyperlink r:id="rId6" w:history="1">
        <w:r w:rsidRPr="0029050E">
          <w:rPr>
            <w:rFonts w:ascii="Arial" w:hAnsi="Arial" w:cs="Arial"/>
            <w:sz w:val="26"/>
            <w:szCs w:val="26"/>
          </w:rPr>
          <w:t>Конституции</w:t>
        </w:r>
      </w:hyperlink>
      <w:r w:rsidRPr="0029050E">
        <w:rPr>
          <w:rFonts w:ascii="Arial" w:hAnsi="Arial" w:cs="Arial"/>
          <w:sz w:val="26"/>
          <w:szCs w:val="26"/>
        </w:rPr>
        <w:t xml:space="preserve"> Российской Федерации;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нормативных правовых актов Российской Федерации, определяющих общие принципы организации местного самоуправления в Российской Федерации;</w:t>
      </w:r>
    </w:p>
    <w:p w:rsidR="0029050E" w:rsidRPr="0029050E" w:rsidRDefault="0029050E" w:rsidP="0029050E">
      <w:pPr>
        <w:autoSpaceDE w:val="0"/>
        <w:autoSpaceDN w:val="0"/>
        <w:adjustRightInd w:val="0"/>
        <w:ind w:firstLine="709"/>
        <w:jc w:val="both"/>
        <w:rPr>
          <w:rFonts w:ascii="Arial" w:hAnsi="Arial" w:cs="Arial"/>
          <w:sz w:val="26"/>
          <w:szCs w:val="26"/>
        </w:rPr>
      </w:pPr>
      <w:hyperlink r:id="rId7" w:history="1">
        <w:r w:rsidRPr="0029050E">
          <w:rPr>
            <w:rFonts w:ascii="Arial" w:hAnsi="Arial" w:cs="Arial"/>
            <w:sz w:val="26"/>
            <w:szCs w:val="26"/>
          </w:rPr>
          <w:t>Устава</w:t>
        </w:r>
      </w:hyperlink>
      <w:r w:rsidRPr="0029050E">
        <w:rPr>
          <w:rFonts w:ascii="Arial" w:hAnsi="Arial" w:cs="Arial"/>
          <w:sz w:val="26"/>
          <w:szCs w:val="26"/>
        </w:rPr>
        <w:t xml:space="preserve"> Тюменской области;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нормативных правовых актов Российской Федерации, необходимых для исполнения должностных обязанностей;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нормативных правовых актов Российской Федерации о муниципальной службе и противодействии коррупции;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правил внутреннего трудового распорядка;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порядка работы со служебной информацией;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форм и методов работы с применением автоматизированных средств управления;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правил деловой этики;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основ делопроизводства;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правил и норм охраны труда;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3.2.2. Квалификационными требованиями к профессиональным навыкам, необходимым для исполнения муниципальным служащим должностных обязанностей, являются навыки: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работы в соответствующей сфере деятельности;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оперативной реализации управленческих решений;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взаимодействия с государственными органами и органами местного самоуправления муниципального района;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ведения деловых переговоров;</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анализа и прогнозирования;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стимулирования достижения результатов;</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публичного выступления;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владения конструктивной критикой;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подбора и расстановки кадров;</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нормотворческой деятельности;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анализа и прогнозирования последствий принимаемых решений;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пользования современной оргтехникой и программными продуктами;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подготовки делового письма;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эффективного планирования рабочего времени;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адаптации к новой ситуации и внедрения новых подходов в решении поставленных задач;</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своевременного выявления и разрешения проблемных ситуаций, которые могут привести к конфликту интересов.</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3.3. </w:t>
      </w:r>
      <w:proofErr w:type="gramStart"/>
      <w:r w:rsidRPr="0029050E">
        <w:rPr>
          <w:rFonts w:ascii="Arial" w:hAnsi="Arial" w:cs="Arial"/>
          <w:sz w:val="26"/>
          <w:szCs w:val="26"/>
        </w:rPr>
        <w:t xml:space="preserve">Из указанных в пунктах 3.2.1. и 3.2.2. настоящей статьи квалификационных требований к профессиональным знаниям и навыкам в должностную инструкцию муниципального служащего включаются только те, которые необходимы для исполнения должностных обязанностей </w:t>
      </w:r>
      <w:r w:rsidRPr="0029050E">
        <w:rPr>
          <w:rFonts w:ascii="Arial" w:hAnsi="Arial" w:cs="Arial"/>
          <w:sz w:val="26"/>
          <w:szCs w:val="26"/>
        </w:rPr>
        <w:lastRenderedPageBreak/>
        <w:t>муниципального служащего по соответствующей должности муниципальной службы.</w:t>
      </w:r>
      <w:proofErr w:type="gramEnd"/>
    </w:p>
    <w:p w:rsidR="0029050E" w:rsidRPr="0029050E" w:rsidRDefault="0029050E" w:rsidP="0029050E">
      <w:pPr>
        <w:autoSpaceDE w:val="0"/>
        <w:autoSpaceDN w:val="0"/>
        <w:adjustRightInd w:val="0"/>
        <w:ind w:firstLine="709"/>
        <w:jc w:val="both"/>
        <w:rPr>
          <w:rFonts w:ascii="Arial" w:hAnsi="Arial" w:cs="Arial"/>
          <w:sz w:val="26"/>
          <w:szCs w:val="26"/>
        </w:rPr>
      </w:pPr>
    </w:p>
    <w:p w:rsidR="0029050E" w:rsidRPr="0029050E" w:rsidRDefault="0029050E" w:rsidP="0029050E">
      <w:pPr>
        <w:numPr>
          <w:ilvl w:val="0"/>
          <w:numId w:val="2"/>
        </w:numPr>
        <w:autoSpaceDE w:val="0"/>
        <w:autoSpaceDN w:val="0"/>
        <w:adjustRightInd w:val="0"/>
        <w:ind w:left="0" w:firstLine="0"/>
        <w:jc w:val="center"/>
        <w:rPr>
          <w:rFonts w:ascii="Arial" w:hAnsi="Arial" w:cs="Arial"/>
          <w:sz w:val="26"/>
          <w:szCs w:val="26"/>
        </w:rPr>
      </w:pPr>
      <w:r w:rsidRPr="0029050E">
        <w:rPr>
          <w:rFonts w:ascii="Arial" w:hAnsi="Arial" w:cs="Arial"/>
          <w:sz w:val="26"/>
          <w:szCs w:val="26"/>
        </w:rPr>
        <w:t>Квалификационный экзамен муниципальных служащих</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 Квалификационный экзамен - проводимая конкурсной или аттестационной комиссией (далее - комиссия) проверка соответствия уровня профессиональной подготовки муниципального служащего, замещающего должность муниципальной службы на определенный срок полномочий, за исключением муниципальных служащих, замещающих высшие должности муниципальной службы квалификационным требованиям для замещения должности муниципальной службы (уровня знаний, навыков, умений).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4.2. Проведение квалификационного экзамена муниципальных служащих осуществляет комиссия.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4.3. Квалификационный экзамен проводится при решении вопроса о присвоении классного чина муниципальной службы по инициативе муниципального служащего.</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4.4. Квалификационный экзамен проводится не позднее чем через три месяца после дня подачи муниципальным служащим письменного заявления о присвоении ему классного чина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4.5. Квалификационный экзамен проводится: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 при решении вопроса о присвоении муниципальному служащему, не имеющему классного чина муниципальной службы Российской Федерации (далее - классный чин), первого классного чина по замещаемой должности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proofErr w:type="gramStart"/>
      <w:r w:rsidRPr="0029050E">
        <w:rPr>
          <w:rFonts w:ascii="Arial" w:hAnsi="Arial" w:cs="Arial"/>
          <w:sz w:val="26"/>
          <w:szCs w:val="26"/>
        </w:rPr>
        <w:t>б) при решении вопроса о присвоении муниципальному служащему очередного классного чина по замещаемой должности муниципальной службы, который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roofErr w:type="gramEnd"/>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 при решении вопроса о присвоении муниципальному служащему классного чина после назначения его на более высокую должность муниципальной службы, если для этой должности предусмотрен более высокий классный чин, чем тот, который имеет муниципальный служащий.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4.6. В случаях, предусмотренных </w:t>
      </w:r>
      <w:hyperlink r:id="rId8" w:history="1">
        <w:r w:rsidRPr="0029050E">
          <w:rPr>
            <w:rFonts w:ascii="Arial" w:hAnsi="Arial" w:cs="Arial"/>
            <w:sz w:val="26"/>
            <w:szCs w:val="26"/>
          </w:rPr>
          <w:t>«а»</w:t>
        </w:r>
      </w:hyperlink>
      <w:r w:rsidRPr="0029050E">
        <w:rPr>
          <w:rFonts w:ascii="Arial" w:hAnsi="Arial" w:cs="Arial"/>
          <w:sz w:val="26"/>
          <w:szCs w:val="26"/>
        </w:rPr>
        <w:t xml:space="preserve"> и </w:t>
      </w:r>
      <w:hyperlink r:id="rId9" w:history="1">
        <w:r w:rsidRPr="0029050E">
          <w:rPr>
            <w:rFonts w:ascii="Arial" w:hAnsi="Arial" w:cs="Arial"/>
            <w:sz w:val="26"/>
            <w:szCs w:val="26"/>
          </w:rPr>
          <w:t>«в» пункта 3.5</w:t>
        </w:r>
      </w:hyperlink>
      <w:r w:rsidRPr="0029050E">
        <w:rPr>
          <w:rFonts w:ascii="Arial" w:hAnsi="Arial" w:cs="Arial"/>
          <w:sz w:val="26"/>
          <w:szCs w:val="26"/>
        </w:rPr>
        <w:t xml:space="preserve"> настоящего Положения, квалификационный экзамен проводится после успешного завершения испытания, а если испытание муниципальному служащему не устанавливалось, то не ранее чем через три месяца после назначения муниципального служащего на должность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4.7. В решении о проведении квалификационного экзамена указываются: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 дата и время проведения квалификационного экзамена;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б) список муниципальных служащих, которые должны сдавать квалификационный экзамен;</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 перечень документов, необходимых для проведения квалификационного экзамена.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lastRenderedPageBreak/>
        <w:t xml:space="preserve">4.8. Решение о предстоящей сдаче квалификационного экзамена доводится до сведения муниципального служащего не </w:t>
      </w:r>
      <w:proofErr w:type="gramStart"/>
      <w:r w:rsidRPr="0029050E">
        <w:rPr>
          <w:rFonts w:ascii="Arial" w:hAnsi="Arial" w:cs="Arial"/>
          <w:sz w:val="26"/>
          <w:szCs w:val="26"/>
        </w:rPr>
        <w:t>позднее</w:t>
      </w:r>
      <w:proofErr w:type="gramEnd"/>
      <w:r w:rsidRPr="0029050E">
        <w:rPr>
          <w:rFonts w:ascii="Arial" w:hAnsi="Arial" w:cs="Arial"/>
          <w:sz w:val="26"/>
          <w:szCs w:val="26"/>
        </w:rPr>
        <w:t xml:space="preserve"> чем за месяц до его проведения.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4.9. Не </w:t>
      </w:r>
      <w:proofErr w:type="gramStart"/>
      <w:r w:rsidRPr="0029050E">
        <w:rPr>
          <w:rFonts w:ascii="Arial" w:hAnsi="Arial" w:cs="Arial"/>
          <w:sz w:val="26"/>
          <w:szCs w:val="26"/>
        </w:rPr>
        <w:t>позднее</w:t>
      </w:r>
      <w:proofErr w:type="gramEnd"/>
      <w:r w:rsidRPr="0029050E">
        <w:rPr>
          <w:rFonts w:ascii="Arial" w:hAnsi="Arial" w:cs="Arial"/>
          <w:sz w:val="26"/>
          <w:szCs w:val="26"/>
        </w:rPr>
        <w:t xml:space="preserve"> чем за месяц до проведения квалификационного экзамена непосредственный руководитель муниципального служащего направляет в комиссию отзыв об уровне знаний, навыков и умений и о возможности присвоения ему классного чина.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4.10. Муниципальный служащий должен быть ознакомлен с отзывом не менее чем за две недели до проведения квалификационного экзамена. Муниципальный служащий вправе представить в комиссию заявление о своем несогласии с указанным отзывом.</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4.11. При проведении квалификационного экзамена комиссия оценивает знания, навыки и умения муниципальных служащих в соответствии с требованиями должностных инструкций муниципальных служащих, сложностью и ответственностью работы, выполняемой муниципальными служащими.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4.12. Квалификационный экзамен проводится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 служащих, включая индивидуальное собеседование и тестирование по вопросам, связанным с выполнением должностных обязанностей по замещаемой должности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4.13. Решение о результате квалификационного экзамена выносится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комиссии. При равенстве голосов муниципальный служащий признается сдавшим квалификационный экзамен.</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4.14. По результатам квалификационного экзамена в отношении муниципального служащего комиссией выносится одно из следующих решений: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 признать, что муниципальный служащий сдал квалификационный экзамен, и рекомендовать его для присвоения классного чина;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б) признать, что муниципальный служащий не сдал квалификационный экзамен.</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4.15. Результат квалификационного экзамена заносится в экзаменационный </w:t>
      </w:r>
      <w:hyperlink r:id="rId10" w:history="1">
        <w:r w:rsidRPr="0029050E">
          <w:rPr>
            <w:rFonts w:ascii="Arial" w:hAnsi="Arial" w:cs="Arial"/>
            <w:sz w:val="26"/>
            <w:szCs w:val="26"/>
          </w:rPr>
          <w:t>лист</w:t>
        </w:r>
      </w:hyperlink>
      <w:r w:rsidRPr="0029050E">
        <w:rPr>
          <w:rFonts w:ascii="Arial" w:hAnsi="Arial" w:cs="Arial"/>
          <w:sz w:val="26"/>
          <w:szCs w:val="26"/>
        </w:rPr>
        <w:t xml:space="preserve"> муниципального служащего, составленный по форме согласно приложению № 1 к настоящему Положению.</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4.16. Экзаменационный лист подписывается председателем, заместителем председателя, секретарем и всеми присутствующими на экзамене членами комиссии, муниципальный служащий знакомится с ним под роспись.</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4.17. На основании результатов квалификационного экзамена представитель нанимателя принимает решение в установленном действующим законодательством порядке о присвоении классного чина муниципальному служащему.</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4.18. Копия правового акта о присвоении классного чина, экзаменационный лист и характеристика-отзыв на муниципального служащего </w:t>
      </w:r>
      <w:r w:rsidRPr="0029050E">
        <w:rPr>
          <w:rFonts w:ascii="Arial" w:hAnsi="Arial" w:cs="Arial"/>
          <w:sz w:val="26"/>
          <w:szCs w:val="26"/>
        </w:rPr>
        <w:lastRenderedPageBreak/>
        <w:t>хранятся в личном деле муниципального служащего. Запись о присвоении классного чина вносится в трудовую книжку муниципального служащего.</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4.19. Муниципальный служащий, не сдавший квалификационный экзамен, может выступить с инициативой о проведении повторного квалификационного экзамена не ранее чем через шесть месяцев после проведения данного экзамена.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4.20. Споры по вопросам, связанным с проведением квалификационного экзамена, рассматриваются в порядке, предусмотренном действующим законодательством.</w:t>
      </w:r>
    </w:p>
    <w:p w:rsidR="0029050E" w:rsidRPr="0029050E" w:rsidRDefault="0029050E" w:rsidP="0029050E">
      <w:pPr>
        <w:autoSpaceDE w:val="0"/>
        <w:autoSpaceDN w:val="0"/>
        <w:adjustRightInd w:val="0"/>
        <w:ind w:firstLine="709"/>
        <w:jc w:val="both"/>
        <w:rPr>
          <w:rFonts w:ascii="Arial" w:hAnsi="Arial" w:cs="Arial"/>
          <w:sz w:val="26"/>
          <w:szCs w:val="26"/>
        </w:rPr>
      </w:pPr>
    </w:p>
    <w:p w:rsidR="0029050E" w:rsidRPr="0029050E" w:rsidRDefault="0029050E" w:rsidP="0029050E">
      <w:pPr>
        <w:ind w:firstLine="709"/>
        <w:rPr>
          <w:rFonts w:ascii="Arial" w:hAnsi="Arial" w:cs="Arial"/>
          <w:sz w:val="26"/>
          <w:szCs w:val="26"/>
        </w:rPr>
      </w:pPr>
      <w:r w:rsidRPr="0029050E">
        <w:rPr>
          <w:rFonts w:ascii="Arial" w:hAnsi="Arial" w:cs="Arial"/>
          <w:sz w:val="26"/>
          <w:szCs w:val="26"/>
        </w:rPr>
        <w:t>5. Аттестация муниципальных служащих</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5.1. Аттестация муниципального служащего (далее - аттестация) - оценка уровня профессиональной подготовки и соответствия муниципального служащего замещаемой должности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 Аттестация муниципального служащего проводится один раз в три года.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5.3. Аттестации не подлежат муниципальные служащие:</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 замещающие должности муниципальной службы менее одного года;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б) </w:t>
      </w:r>
      <w:proofErr w:type="gramStart"/>
      <w:r w:rsidRPr="0029050E">
        <w:rPr>
          <w:rFonts w:ascii="Arial" w:hAnsi="Arial" w:cs="Arial"/>
          <w:sz w:val="26"/>
          <w:szCs w:val="26"/>
        </w:rPr>
        <w:t>достигшие</w:t>
      </w:r>
      <w:proofErr w:type="gramEnd"/>
      <w:r w:rsidRPr="0029050E">
        <w:rPr>
          <w:rFonts w:ascii="Arial" w:hAnsi="Arial" w:cs="Arial"/>
          <w:sz w:val="26"/>
          <w:szCs w:val="26"/>
        </w:rPr>
        <w:t xml:space="preserve"> возраста 60 лет;</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 беременные женщины;</w:t>
      </w:r>
    </w:p>
    <w:p w:rsidR="0029050E" w:rsidRPr="0029050E" w:rsidRDefault="0029050E" w:rsidP="0029050E">
      <w:pPr>
        <w:autoSpaceDE w:val="0"/>
        <w:autoSpaceDN w:val="0"/>
        <w:adjustRightInd w:val="0"/>
        <w:ind w:firstLine="709"/>
        <w:jc w:val="both"/>
        <w:rPr>
          <w:rFonts w:ascii="Arial" w:hAnsi="Arial" w:cs="Arial"/>
          <w:sz w:val="26"/>
          <w:szCs w:val="26"/>
        </w:rPr>
      </w:pPr>
      <w:proofErr w:type="gramStart"/>
      <w:r w:rsidRPr="0029050E">
        <w:rPr>
          <w:rFonts w:ascii="Arial" w:hAnsi="Arial" w:cs="Arial"/>
          <w:sz w:val="26"/>
          <w:szCs w:val="26"/>
        </w:rPr>
        <w:t>г) находящиеся в отпуске по беременности и родам или в отпуске по уходу за ребенком до достижения им возраста трех лет.</w:t>
      </w:r>
      <w:proofErr w:type="gramEnd"/>
      <w:r w:rsidRPr="0029050E">
        <w:rPr>
          <w:rFonts w:ascii="Arial" w:hAnsi="Arial" w:cs="Arial"/>
          <w:sz w:val="26"/>
          <w:szCs w:val="26"/>
        </w:rPr>
        <w:t xml:space="preserve"> Аттестация указанных муниципальных служащих возможна не ранее чем через один год после выхода из отпуска;</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д) замещающие должности муниципальной службы на основании срочного трудового договора (контракта).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5.4. Аттестацию муниципальных служащих осуществляют аттестационная комиссия.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5.5. Аттестационная комиссия состоит из председателя, заместителя председателя, секретаря и членов комиссии. Количественный и персональный составы аттестационной комиссии, права и обязанности председателя комиссии, секретаря и членов комиссии, порядок ее работы утверждаются руководителем соответствующего органа местного самоуправления. Изменения в состав аттестационной комиссии вносятся только руководителем соответствующего органа местного самоуправления.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5.6. В состав аттестационной комиссии включаются представитель нанимателя (работодатель) и (или) уполномоченные им муниципальные служащие, а также представители научных и образовательных учреждений, других организаций, приглашаемые органом местного самоуправления по запросу представителя нанимателя в качестве независимых экспертов-специалистов по вопросам, связанным с муниципальной службой, без указания персональных данных экспертов.</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Число независимых экспертов должно составлять не менее одной четверти от общего числа членов аттестационной комиссии.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5.7. Состав аттестационной комиссии формируется таким образом, чтобы была исключена возможность возникновения конфликта интересов, которые могли бы повлиять на принимаемые аттестационной комиссией решения.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lastRenderedPageBreak/>
        <w:t>5.8. В зависимости от специфики должностных обязанностей и количества аттестуемых допускается образование нескольких аттестационных комиссий.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5.9. Список лиц, подлежащих аттестации, график и форма проведения аттестации утверждаются руководителем органа местного самоуправления и доводятся до сведения каждого аттестуемого муниципального служащего не </w:t>
      </w:r>
      <w:proofErr w:type="gramStart"/>
      <w:r w:rsidRPr="0029050E">
        <w:rPr>
          <w:rFonts w:ascii="Arial" w:hAnsi="Arial" w:cs="Arial"/>
          <w:sz w:val="26"/>
          <w:szCs w:val="26"/>
        </w:rPr>
        <w:t>позднее</w:t>
      </w:r>
      <w:proofErr w:type="gramEnd"/>
      <w:r w:rsidRPr="0029050E">
        <w:rPr>
          <w:rFonts w:ascii="Arial" w:hAnsi="Arial" w:cs="Arial"/>
          <w:sz w:val="26"/>
          <w:szCs w:val="26"/>
        </w:rPr>
        <w:t xml:space="preserve"> чем за два месяца до начала их аттестации. Аттестация может </w:t>
      </w:r>
      <w:proofErr w:type="gramStart"/>
      <w:r w:rsidRPr="0029050E">
        <w:rPr>
          <w:rFonts w:ascii="Arial" w:hAnsi="Arial" w:cs="Arial"/>
          <w:sz w:val="26"/>
          <w:szCs w:val="26"/>
        </w:rPr>
        <w:t>проводится</w:t>
      </w:r>
      <w:proofErr w:type="gramEnd"/>
      <w:r w:rsidRPr="0029050E">
        <w:rPr>
          <w:rFonts w:ascii="Arial" w:hAnsi="Arial" w:cs="Arial"/>
          <w:sz w:val="26"/>
          <w:szCs w:val="26"/>
        </w:rPr>
        <w:t xml:space="preserve"> в форме тестирования, собеседования, разбора конкретных ситуаций и иных формах, в ходе которых выявляются знание муниципальным служащим действующего законодательства, научных рекомендаций и передового опыта в сфере его деятельности, специальные знания по профилю деятельности.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5.10. В графике указываются: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 наименование органа, подразделения, в котором проводится аттестация;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б) дата и время проведения аттестации;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 фамилия, имя, отчество и должность аттестуемых муниципальных служащих;</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г) дата представления в аттестационную комиссию необходимых документов с указанием должностей и фамилий работников, ответственных за их подготовку.</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5.11. Не </w:t>
      </w:r>
      <w:proofErr w:type="gramStart"/>
      <w:r w:rsidRPr="0029050E">
        <w:rPr>
          <w:rFonts w:ascii="Arial" w:hAnsi="Arial" w:cs="Arial"/>
          <w:sz w:val="26"/>
          <w:szCs w:val="26"/>
        </w:rPr>
        <w:t>позднее</w:t>
      </w:r>
      <w:proofErr w:type="gramEnd"/>
      <w:r w:rsidRPr="0029050E">
        <w:rPr>
          <w:rFonts w:ascii="Arial" w:hAnsi="Arial" w:cs="Arial"/>
          <w:sz w:val="26"/>
          <w:szCs w:val="26"/>
        </w:rPr>
        <w:t xml:space="preserve"> чем за месяц до проведения аттестации муниципального служащего его непосредственный руководитель представляет в аттестационную комиссию отзыв, в котором отражается мотивированная оценка профессиональных, личностных качеств и результатов служебной деятельности муниципального служащего по форме согласно приложению № 2 к настоящему Положению и правовой акт, определяющий должностные обязанности муниципального служащего.</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5.12. При каждой последующей аттестации в аттестационную комиссию представляются также аттестационные листы с данными предыдущих аттестаций.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5.13. Аттестационная комиссия не менее чем за две недели до начала аттестации должна ознакомить каждого аттестуемого муниципального служащего с представленным отзывом о его служебной деятельности.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5.14. Аттестуемый муниципальный служащий вправе представить в аттестационную комиссию дополнительные сведения о служебной деятельности за предыдущий период, а также заявление о своем несогласии с представленным отзывом.</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5.15. Если муниципальный служащий, по уважительным причинам не имеющий возможности присутствовать на заседании аттестационной комиссии, согласен на проведение аттестации в его отсутствие, он в письменном виде уведомляет об этом аттестационную комиссию.</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5.16. Заседание аттестационной комиссии созывается председателем комиссии и считается правомочным, если на нем присутствуют не менее двух третей от общего числа членов аттестационной комиссии.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5.17. Аттестация проводится в присутствии аттестуемого муниципального служащего. В случае неявки муниципального служащего на заседание аттестационной комиссии более 3 раз без уважительной причины, </w:t>
      </w:r>
      <w:r w:rsidRPr="0029050E">
        <w:rPr>
          <w:rFonts w:ascii="Arial" w:hAnsi="Arial" w:cs="Arial"/>
          <w:sz w:val="26"/>
          <w:szCs w:val="26"/>
        </w:rPr>
        <w:lastRenderedPageBreak/>
        <w:t>а также в случае, предусмотренном пунктом 4.15, комиссия может провести аттестацию в его отсутствие.</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5.18. Аттестация муниципального служащего начинается с доклада председательствующего или одного из членов комиссии, изучившего представленные документы и материалы.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5.19. Аттестационная комиссия рассматривает представленные документы, заслушивает сообщения муниципального служащего, а при необходимости - его непосредственного руководителя и других лиц, приглашенных на заседание аттестационной комиссии.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5.20. Аттестационная комиссия в целях объективного проведения аттестации после рассмотрения представленных муниципальным служащим дополнительных сведений о его служебной деятельности за предшествующий период и его заявления о несогласии с представленным отзывом вправе перенести аттестацию на очередное заседание комиссии.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5.21. В случае проведения </w:t>
      </w:r>
      <w:proofErr w:type="gramStart"/>
      <w:r w:rsidRPr="0029050E">
        <w:rPr>
          <w:rFonts w:ascii="Arial" w:hAnsi="Arial" w:cs="Arial"/>
          <w:sz w:val="26"/>
          <w:szCs w:val="26"/>
        </w:rPr>
        <w:t>аттестации</w:t>
      </w:r>
      <w:proofErr w:type="gramEnd"/>
      <w:r w:rsidRPr="0029050E">
        <w:rPr>
          <w:rFonts w:ascii="Arial" w:hAnsi="Arial" w:cs="Arial"/>
          <w:sz w:val="26"/>
          <w:szCs w:val="26"/>
        </w:rPr>
        <w:t xml:space="preserve"> в отсутствие аттестуемого аттестационная комиссия рассматривает представленные документы и в обязательном порядке заслушивает непосредственного руководителя аттестуемого муниципального служащего.</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5.22. Обсуждение профессиональных и личных качеств муниципального служащего применительно к его должностным обязанностям и полномочиям должно быть объективным и доброжелательным.</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5.23. При принятии решения аттестационной комиссией учитываются квалификационные требования к должности муниципальной службы, степень участия муниципального служащего в решении задач, поставленных перед соответствующим органом местного самоуправления, сложность выполняемой им работы, ее результативность, повышение квалификации и переподготовка, а также в отношении соответствующей группы должностей - организаторские способности муниципального служащего.</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5.24. Решение аттестационной комиссии, а также рекомендации аттестационной комиссии принимаются в отсутствие аттестуемого и его непосредственного руководителя, открытым или тайным голосованием простым большинством голосов присутствующих на заседании членов аттестационной комиссии.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5.25. При равенстве голосов муниципальный служащий признается соответствующим замещаемой должности.</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5.26. На период аттестации муниципального служащего, являющегося членом аттестационной комиссии, его членство в этой комиссии приостанавливается.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5.27. По итогам аттестации аттестационная комиссия принимает в отношении муниципального служащего одно из следующих решений: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а) соответствует замещаемой должности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б) не соответствует замещаемой должности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в)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lastRenderedPageBreak/>
        <w:t>г) соответствует замещаемой должности муниципальной службы при условии успешного прохождения профессиональной переподготовки или повышения квалификации.</w:t>
      </w:r>
    </w:p>
    <w:p w:rsidR="0029050E" w:rsidRPr="0029050E" w:rsidRDefault="0029050E" w:rsidP="0029050E">
      <w:pPr>
        <w:autoSpaceDE w:val="0"/>
        <w:autoSpaceDN w:val="0"/>
        <w:adjustRightInd w:val="0"/>
        <w:ind w:firstLine="709"/>
        <w:jc w:val="both"/>
        <w:rPr>
          <w:rFonts w:ascii="Arial" w:hAnsi="Arial" w:cs="Arial"/>
          <w:i/>
          <w:sz w:val="26"/>
          <w:szCs w:val="26"/>
        </w:rPr>
      </w:pPr>
      <w:r w:rsidRPr="0029050E">
        <w:rPr>
          <w:rFonts w:ascii="Arial" w:hAnsi="Arial" w:cs="Arial"/>
          <w:sz w:val="26"/>
          <w:szCs w:val="26"/>
        </w:rPr>
        <w:t>5.28. Аттестационная комиссия по результатам аттестации вправе внести на рассмотрение представителя нанимателя (работодателя) мотивированные рекомендации о поощрении отдельных муниципальных служащих за достигнутые ими успехи в работе, в том числе о повышении муниципального служащего в должности, а в случае необходимости рекомендации об улучшении деятельности аттестуемых муниципальных служащих</w:t>
      </w:r>
      <w:r w:rsidRPr="0029050E">
        <w:rPr>
          <w:rFonts w:ascii="Arial" w:hAnsi="Arial" w:cs="Arial"/>
          <w:i/>
          <w:sz w:val="26"/>
          <w:szCs w:val="26"/>
        </w:rPr>
        <w:t>.</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5.29. Результаты аттестации заносятся в аттестационный лист (приложение № 3 к настоящему Положению). 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 и принимавшими участие в голосовании. Особое мнение членов комиссии является неотъемлемой частью аттестационного листа.</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5.30. С аттестационным листом муниципальный служащий знакомится под личную подпись.</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5.31. Аттестационный лист муниципального служащего, прошедшего аттестацию, и отзыв на него хранятся в личном деле муниципального служащего.</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5.32. Заседание аттестационной комиссии оформляется протоколом, в котором отражается ход ее работы и принятые решения. Протокол подписывается председательствующим и секретарем комиссии. К протоколу прикладываются все материалы, представленные на аттестацию. Другие документы по результатам аттестации не оформляются.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5.33. Материалы аттестации согласно настоящему Положению представляются представителю нанимателя (работодателю) не </w:t>
      </w:r>
      <w:proofErr w:type="gramStart"/>
      <w:r w:rsidRPr="0029050E">
        <w:rPr>
          <w:rFonts w:ascii="Arial" w:hAnsi="Arial" w:cs="Arial"/>
          <w:sz w:val="26"/>
          <w:szCs w:val="26"/>
        </w:rPr>
        <w:t>позднее</w:t>
      </w:r>
      <w:proofErr w:type="gramEnd"/>
      <w:r w:rsidRPr="0029050E">
        <w:rPr>
          <w:rFonts w:ascii="Arial" w:hAnsi="Arial" w:cs="Arial"/>
          <w:sz w:val="26"/>
          <w:szCs w:val="26"/>
        </w:rPr>
        <w:t xml:space="preserve"> чем за неделю после ее проведения.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5.34.  Представитель нанимателя (работодатель) на основании решения аттестационной комиссии о соответствии муниципального служащего замещаемой должности и с учетом ее рекомендаций принимает решение о поощрении отдельных муниципальных служащих за достигнутые ими успехи в работе.</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5.35. Представитель нанимателя (работодатель) на основании решения аттестационной комиссии о соответствии муниципального служащего замещаемой должности и с учетом ее рекомендаций принимает решение о поощрении отдельных муниципальных служащих за достигнутые ими успехи в работе.</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5.36. Представитель нанимателя (работодатель) на основании решения аттестационной комиссии о несоответствии муниципального служащего замещаемой должности принимает решение в срок не более одного месяца со дня аттестации о понижении муниципального служащего в должности с его согласия.</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 xml:space="preserve">5.37.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w:t>
      </w:r>
      <w:r w:rsidRPr="0029050E">
        <w:rPr>
          <w:rFonts w:ascii="Arial" w:hAnsi="Arial" w:cs="Arial"/>
          <w:sz w:val="26"/>
          <w:szCs w:val="26"/>
        </w:rPr>
        <w:lastRenderedPageBreak/>
        <w:t>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5.38. После проведения аттестации председатель аттестационной комиссии подводит итоги аттестации, обобщает вынесенные комиссией рекомендации и предложения муниципальных служащих, составляет отчет о работе аттестационной комиссии.</w:t>
      </w:r>
    </w:p>
    <w:p w:rsidR="0029050E" w:rsidRPr="0029050E" w:rsidRDefault="0029050E" w:rsidP="0029050E">
      <w:pPr>
        <w:autoSpaceDE w:val="0"/>
        <w:autoSpaceDN w:val="0"/>
        <w:adjustRightInd w:val="0"/>
        <w:ind w:firstLine="709"/>
        <w:jc w:val="both"/>
        <w:rPr>
          <w:rFonts w:ascii="Arial" w:hAnsi="Arial" w:cs="Arial"/>
          <w:sz w:val="26"/>
          <w:szCs w:val="26"/>
        </w:rPr>
      </w:pPr>
    </w:p>
    <w:p w:rsidR="0029050E" w:rsidRPr="0029050E" w:rsidRDefault="0029050E" w:rsidP="0029050E">
      <w:pPr>
        <w:autoSpaceDE w:val="0"/>
        <w:autoSpaceDN w:val="0"/>
        <w:adjustRightInd w:val="0"/>
        <w:ind w:firstLine="709"/>
        <w:jc w:val="center"/>
        <w:rPr>
          <w:rFonts w:ascii="Arial" w:hAnsi="Arial" w:cs="Arial"/>
          <w:sz w:val="26"/>
          <w:szCs w:val="26"/>
        </w:rPr>
      </w:pPr>
      <w:r w:rsidRPr="0029050E">
        <w:rPr>
          <w:rFonts w:ascii="Arial" w:hAnsi="Arial" w:cs="Arial"/>
          <w:sz w:val="26"/>
          <w:szCs w:val="26"/>
        </w:rPr>
        <w:t xml:space="preserve">6. Дополнительный оплачиваемый отпуск </w:t>
      </w:r>
    </w:p>
    <w:p w:rsidR="0029050E" w:rsidRPr="0029050E" w:rsidRDefault="0029050E" w:rsidP="0029050E">
      <w:pPr>
        <w:autoSpaceDE w:val="0"/>
        <w:autoSpaceDN w:val="0"/>
        <w:adjustRightInd w:val="0"/>
        <w:ind w:firstLine="709"/>
        <w:jc w:val="center"/>
        <w:rPr>
          <w:rFonts w:ascii="Arial" w:hAnsi="Arial" w:cs="Arial"/>
          <w:sz w:val="26"/>
          <w:szCs w:val="26"/>
        </w:rPr>
      </w:pPr>
      <w:r w:rsidRPr="0029050E">
        <w:rPr>
          <w:rFonts w:ascii="Arial" w:hAnsi="Arial" w:cs="Arial"/>
          <w:sz w:val="26"/>
          <w:szCs w:val="26"/>
        </w:rPr>
        <w:t>за ненормированный служебный день</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6.1. Ежегодный дополнительный оплачиваемый отпуск муниципальным служащим, имеющим ненормированный служебный день, предоставляется отдельным муниципальным служащим, если они, при необходимости, эпизодически по распоряжению представителя нанимателя (работодателя) выполняют свои должностные обязанности за пределами нормальной продолжительности служебного дня.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6.2. Перечень должностей муниципальной службы с ненормированным служебным днем устанавливается правилами внутреннего трудового распорядка органа местного самоуправления.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6.3. Продолжительность дополнительного отпуска, предоставляемого муниципальным служащим, имеющим ненормированный служебный день, устанавливается правилами внутреннего трудового распорядка органа местного самоуправления в зависимости от должности, объема и сложности выполняемой работы и составляет от 3 до 5 календарных дней.</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6.4. Представитель нанимателя (работодатель) обеспечивает учет времени, отработанного каждым муниципальным служащим в условиях ненормированного служебного дня.</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6.5. Дополнительный отпуск, предоставляемый муниципальным служащим, имеющим ненормированный служебный день, суммируется с ежегодным основным оплачиваемым отпуском, а также дополнительным оплачиваемым отпуском за выслугу лет.</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6.6. В случае увольнения муниципального служащего, переноса либо неиспользования дополнительного отпуска, предусмотренного настоящим Порядком, право на указанный отпуск реализуется в порядке, установленном трудовым законодательством Российской Федерации для ежегодных оплачиваемых отпусков.</w:t>
      </w:r>
    </w:p>
    <w:p w:rsidR="0029050E" w:rsidRPr="0029050E" w:rsidRDefault="0029050E" w:rsidP="0029050E">
      <w:pPr>
        <w:autoSpaceDE w:val="0"/>
        <w:autoSpaceDN w:val="0"/>
        <w:adjustRightInd w:val="0"/>
        <w:ind w:firstLine="709"/>
        <w:rPr>
          <w:rFonts w:ascii="Arial" w:hAnsi="Arial" w:cs="Arial"/>
          <w:sz w:val="26"/>
          <w:szCs w:val="26"/>
        </w:rPr>
      </w:pPr>
    </w:p>
    <w:p w:rsidR="0029050E" w:rsidRPr="0029050E" w:rsidRDefault="0029050E" w:rsidP="0029050E">
      <w:pPr>
        <w:ind w:firstLine="709"/>
        <w:jc w:val="center"/>
        <w:rPr>
          <w:rFonts w:ascii="Arial" w:hAnsi="Arial" w:cs="Arial"/>
          <w:sz w:val="26"/>
          <w:szCs w:val="26"/>
        </w:rPr>
      </w:pPr>
      <w:r w:rsidRPr="0029050E">
        <w:rPr>
          <w:rFonts w:ascii="Arial" w:hAnsi="Arial" w:cs="Arial"/>
          <w:sz w:val="26"/>
          <w:szCs w:val="26"/>
        </w:rPr>
        <w:t>7. Поощрения муниципального служащего</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7.1. За успешное и добросовестное исполнение муниципальным служащим должностных обязанностей, продолжительную и безупречную службу, выполнение заданий особой важности и сложности устанавливаются следующие виды поощрения:</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1) объявление благодарности;</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2) награждение ценным подарком;</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3) награждение почетными наградами и присвоение почетных званий;</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lastRenderedPageBreak/>
        <w:t>4) представление к наградам Российской Федерации и Тюменской области.</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7.2. Поощрения в отношении муниципального служащего применяются по инициативе представителя нанимателя (работодателя), руководителя структурного подразделения администрации муниципального района либо по представлению непосредственного руководителя муниципального служащего.</w:t>
      </w:r>
    </w:p>
    <w:p w:rsidR="0029050E" w:rsidRPr="0029050E" w:rsidRDefault="0029050E" w:rsidP="0029050E">
      <w:pPr>
        <w:ind w:firstLine="709"/>
        <w:jc w:val="center"/>
        <w:rPr>
          <w:rFonts w:ascii="Arial" w:hAnsi="Arial" w:cs="Arial"/>
          <w:sz w:val="26"/>
          <w:szCs w:val="26"/>
        </w:rPr>
      </w:pPr>
    </w:p>
    <w:p w:rsidR="0029050E" w:rsidRPr="0029050E" w:rsidRDefault="0029050E" w:rsidP="0029050E">
      <w:pPr>
        <w:ind w:firstLine="709"/>
        <w:jc w:val="center"/>
        <w:rPr>
          <w:rFonts w:ascii="Arial" w:hAnsi="Arial" w:cs="Arial"/>
          <w:sz w:val="26"/>
          <w:szCs w:val="26"/>
        </w:rPr>
      </w:pPr>
      <w:r w:rsidRPr="0029050E">
        <w:rPr>
          <w:rFonts w:ascii="Arial" w:hAnsi="Arial" w:cs="Arial"/>
          <w:sz w:val="26"/>
          <w:szCs w:val="26"/>
        </w:rPr>
        <w:t>8. Реестр муниципальных служащих</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8.1 Реестр муниципальных служащих (далее – Реестр) - совокупность сведений о муниципальных служащих органа местного самоуправления.</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Цель ведения Реестра - организация учета прохождения муниципальной службы, совершенствование работы по подбору и расстановке кадров, использование кадрового потенциала муниципальной службы.</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8.2. Ведение Реестра осуществляется специалистом администрации, в чьи обязанности входит ведение кадровых вопросов .</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2. Ведение Реестра включает в себя:</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1) ввод новых данных в Реестр и корректировку имеющихся;</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2) архивирование данных, удаляемых из Реестра;</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3) формирование выписок из Реестра в соответствии с запросами лиц и организаций, имеющих право запрашивать соответствующую информацию.</w:t>
      </w:r>
    </w:p>
    <w:p w:rsidR="0029050E" w:rsidRPr="0029050E" w:rsidRDefault="0029050E" w:rsidP="0029050E">
      <w:pPr>
        <w:ind w:firstLine="709"/>
        <w:jc w:val="both"/>
        <w:rPr>
          <w:rFonts w:ascii="Arial" w:hAnsi="Arial" w:cs="Arial"/>
          <w:color w:val="3366FF"/>
          <w:sz w:val="26"/>
          <w:szCs w:val="26"/>
        </w:rPr>
      </w:pPr>
      <w:r w:rsidRPr="0029050E">
        <w:rPr>
          <w:rFonts w:ascii="Arial" w:hAnsi="Arial" w:cs="Arial"/>
          <w:sz w:val="26"/>
          <w:szCs w:val="26"/>
        </w:rPr>
        <w:t>8.3. Реестр содержит персонифицированные данные о муниципальных служащих, составленные на основе их личных дел и сохраняемые в компьютерной базе данных, с обеспечением защиты от несанкционированного доступа и копирования в соответствии с действующим законодательством</w:t>
      </w:r>
      <w:r w:rsidRPr="0029050E">
        <w:rPr>
          <w:rFonts w:ascii="Arial" w:hAnsi="Arial" w:cs="Arial"/>
          <w:color w:val="3366FF"/>
          <w:sz w:val="26"/>
          <w:szCs w:val="26"/>
        </w:rPr>
        <w:t>.</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 xml:space="preserve">8.4.Реестр составляется по форме согласно приложению № 4 к настоящему Положению. </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Реестр состоит из следующих разделов по группам должностей муниципальной службы:</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1) высшие должности муниципальной службы;</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2) главные должности муниципальной службы;</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3) ведущие должности муниципальной службы;</w:t>
      </w:r>
    </w:p>
    <w:p w:rsidR="0029050E" w:rsidRPr="0029050E" w:rsidRDefault="0029050E" w:rsidP="0029050E">
      <w:pPr>
        <w:ind w:firstLine="709"/>
        <w:jc w:val="both"/>
        <w:rPr>
          <w:rFonts w:ascii="Arial" w:hAnsi="Arial" w:cs="Arial"/>
          <w:sz w:val="26"/>
          <w:szCs w:val="26"/>
        </w:rPr>
      </w:pPr>
      <w:r w:rsidRPr="0029050E">
        <w:rPr>
          <w:rFonts w:ascii="Arial" w:hAnsi="Arial" w:cs="Arial"/>
          <w:sz w:val="26"/>
          <w:szCs w:val="26"/>
        </w:rPr>
        <w:t>4) старшие должности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5) младшие должности муниципальной службы</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8.5. Сведения о муниципальных служащих вносятся в Реестр не позднее семи дней со дня издания правового акта о назначении на должность муниципальной службы или изменения сведений, указанных в приложении</w:t>
      </w:r>
      <w:r>
        <w:rPr>
          <w:rFonts w:ascii="Arial" w:hAnsi="Arial" w:cs="Arial"/>
          <w:sz w:val="26"/>
          <w:szCs w:val="26"/>
        </w:rPr>
        <w:t xml:space="preserve"> </w:t>
      </w:r>
      <w:r w:rsidRPr="0029050E">
        <w:rPr>
          <w:rFonts w:ascii="Arial" w:hAnsi="Arial" w:cs="Arial"/>
          <w:sz w:val="26"/>
          <w:szCs w:val="26"/>
        </w:rPr>
        <w:t>№ 4 к настоящему Положению.</w:t>
      </w:r>
    </w:p>
    <w:p w:rsidR="0029050E" w:rsidRPr="0029050E" w:rsidRDefault="0029050E" w:rsidP="0029050E">
      <w:pPr>
        <w:autoSpaceDE w:val="0"/>
        <w:autoSpaceDN w:val="0"/>
        <w:adjustRightInd w:val="0"/>
        <w:ind w:firstLine="709"/>
        <w:jc w:val="both"/>
        <w:rPr>
          <w:rFonts w:ascii="Arial" w:hAnsi="Arial" w:cs="Arial"/>
          <w:sz w:val="26"/>
          <w:szCs w:val="26"/>
        </w:rPr>
      </w:pPr>
      <w:r w:rsidRPr="0029050E">
        <w:rPr>
          <w:rFonts w:ascii="Arial" w:hAnsi="Arial" w:cs="Arial"/>
          <w:sz w:val="26"/>
          <w:szCs w:val="26"/>
        </w:rPr>
        <w:t>8.6. Исключение сведений о муниципальных служащих из Реестра осуществляется в сроки, предусмотренные Федеральным законом.</w:t>
      </w:r>
    </w:p>
    <w:p w:rsidR="0029050E" w:rsidRPr="0029050E" w:rsidRDefault="0029050E" w:rsidP="0029050E">
      <w:pPr>
        <w:autoSpaceDE w:val="0"/>
        <w:autoSpaceDN w:val="0"/>
        <w:adjustRightInd w:val="0"/>
        <w:ind w:firstLine="709"/>
        <w:jc w:val="both"/>
        <w:rPr>
          <w:rFonts w:ascii="Arial" w:hAnsi="Arial" w:cs="Arial"/>
          <w:sz w:val="26"/>
          <w:szCs w:val="26"/>
        </w:rPr>
      </w:pPr>
    </w:p>
    <w:p w:rsidR="0029050E" w:rsidRPr="0029050E" w:rsidRDefault="0029050E" w:rsidP="0029050E">
      <w:pPr>
        <w:autoSpaceDE w:val="0"/>
        <w:autoSpaceDN w:val="0"/>
        <w:adjustRightInd w:val="0"/>
        <w:ind w:firstLine="709"/>
        <w:jc w:val="both"/>
        <w:rPr>
          <w:rFonts w:ascii="Arial" w:hAnsi="Arial" w:cs="Arial"/>
          <w:sz w:val="26"/>
          <w:szCs w:val="26"/>
        </w:rPr>
      </w:pPr>
    </w:p>
    <w:p w:rsidR="0029050E" w:rsidRPr="0029050E" w:rsidRDefault="0029050E" w:rsidP="0029050E">
      <w:pPr>
        <w:autoSpaceDE w:val="0"/>
        <w:autoSpaceDN w:val="0"/>
        <w:adjustRightInd w:val="0"/>
        <w:ind w:firstLine="709"/>
        <w:jc w:val="right"/>
        <w:outlineLvl w:val="0"/>
        <w:rPr>
          <w:rFonts w:ascii="Arial" w:hAnsi="Arial" w:cs="Arial"/>
          <w:sz w:val="26"/>
          <w:szCs w:val="26"/>
        </w:rPr>
      </w:pPr>
      <w:r w:rsidRPr="0029050E">
        <w:rPr>
          <w:rFonts w:ascii="Arial" w:hAnsi="Arial" w:cs="Arial"/>
          <w:sz w:val="26"/>
          <w:szCs w:val="26"/>
        </w:rPr>
        <w:t>Приложение № 1</w:t>
      </w:r>
    </w:p>
    <w:p w:rsidR="0029050E" w:rsidRPr="0029050E" w:rsidRDefault="0029050E" w:rsidP="0029050E">
      <w:pPr>
        <w:autoSpaceDE w:val="0"/>
        <w:autoSpaceDN w:val="0"/>
        <w:adjustRightInd w:val="0"/>
        <w:ind w:firstLine="709"/>
        <w:jc w:val="right"/>
        <w:rPr>
          <w:rFonts w:ascii="Arial" w:hAnsi="Arial" w:cs="Arial"/>
          <w:sz w:val="26"/>
          <w:szCs w:val="26"/>
        </w:rPr>
      </w:pPr>
      <w:r w:rsidRPr="0029050E">
        <w:rPr>
          <w:rFonts w:ascii="Arial" w:hAnsi="Arial" w:cs="Arial"/>
          <w:sz w:val="26"/>
          <w:szCs w:val="26"/>
        </w:rPr>
        <w:t>к Положению о муниципальной службе</w:t>
      </w:r>
    </w:p>
    <w:p w:rsidR="0029050E" w:rsidRPr="0029050E" w:rsidRDefault="0029050E" w:rsidP="0029050E">
      <w:pPr>
        <w:autoSpaceDE w:val="0"/>
        <w:autoSpaceDN w:val="0"/>
        <w:adjustRightInd w:val="0"/>
        <w:ind w:firstLine="709"/>
        <w:jc w:val="right"/>
        <w:rPr>
          <w:rFonts w:ascii="Arial" w:hAnsi="Arial" w:cs="Arial"/>
          <w:sz w:val="26"/>
          <w:szCs w:val="26"/>
        </w:rPr>
      </w:pPr>
      <w:r w:rsidRPr="0029050E">
        <w:rPr>
          <w:rFonts w:ascii="Arial" w:hAnsi="Arial" w:cs="Arial"/>
          <w:sz w:val="26"/>
          <w:szCs w:val="26"/>
        </w:rPr>
        <w:t xml:space="preserve"> в администрации </w:t>
      </w: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w:t>
      </w:r>
    </w:p>
    <w:p w:rsidR="0029050E" w:rsidRPr="0029050E" w:rsidRDefault="0029050E" w:rsidP="0029050E">
      <w:pPr>
        <w:autoSpaceDE w:val="0"/>
        <w:autoSpaceDN w:val="0"/>
        <w:adjustRightInd w:val="0"/>
        <w:ind w:firstLine="709"/>
        <w:jc w:val="right"/>
        <w:rPr>
          <w:rFonts w:ascii="Arial" w:hAnsi="Arial" w:cs="Arial"/>
          <w:sz w:val="26"/>
          <w:szCs w:val="26"/>
        </w:rPr>
      </w:pPr>
      <w:r w:rsidRPr="0029050E">
        <w:rPr>
          <w:rFonts w:ascii="Arial" w:hAnsi="Arial" w:cs="Arial"/>
          <w:sz w:val="26"/>
          <w:szCs w:val="26"/>
        </w:rPr>
        <w:t>сельского поселения</w:t>
      </w:r>
    </w:p>
    <w:p w:rsidR="0029050E" w:rsidRPr="0029050E" w:rsidRDefault="0029050E" w:rsidP="0029050E">
      <w:pPr>
        <w:autoSpaceDE w:val="0"/>
        <w:autoSpaceDN w:val="0"/>
        <w:adjustRightInd w:val="0"/>
        <w:ind w:firstLine="709"/>
        <w:jc w:val="right"/>
        <w:rPr>
          <w:rFonts w:ascii="Arial" w:hAnsi="Arial" w:cs="Arial"/>
          <w:sz w:val="26"/>
          <w:szCs w:val="26"/>
        </w:rPr>
      </w:pPr>
    </w:p>
    <w:p w:rsidR="0029050E" w:rsidRPr="0029050E" w:rsidRDefault="0029050E" w:rsidP="0029050E">
      <w:pPr>
        <w:autoSpaceDE w:val="0"/>
        <w:autoSpaceDN w:val="0"/>
        <w:adjustRightInd w:val="0"/>
        <w:ind w:firstLine="709"/>
        <w:jc w:val="both"/>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lastRenderedPageBreak/>
        <w:t xml:space="preserve">               ЭКЗАМЕНАЦИОННЫЙ ЛИСТ МУНИЦИПАЛЬНОГО СЛУЖАЩЕГО</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 Фамилия, имя, отчество 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2. Год, число и месяц рождения 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3. </w:t>
      </w:r>
      <w:proofErr w:type="gramStart"/>
      <w:r w:rsidRPr="0029050E">
        <w:rPr>
          <w:rFonts w:ascii="Arial" w:hAnsi="Arial" w:cs="Arial"/>
          <w:sz w:val="26"/>
          <w:szCs w:val="26"/>
        </w:rPr>
        <w:t>Сведения о профессиональном образовании, наличии ученой степени, ученого</w:t>
      </w:r>
      <w:r>
        <w:rPr>
          <w:rFonts w:ascii="Arial" w:hAnsi="Arial" w:cs="Arial"/>
          <w:sz w:val="26"/>
          <w:szCs w:val="26"/>
        </w:rPr>
        <w:t xml:space="preserve"> </w:t>
      </w:r>
      <w:r w:rsidRPr="0029050E">
        <w:rPr>
          <w:rFonts w:ascii="Arial" w:hAnsi="Arial" w:cs="Arial"/>
          <w:sz w:val="26"/>
          <w:szCs w:val="26"/>
        </w:rPr>
        <w:t>звания ____________________________________</w:t>
      </w:r>
      <w:r>
        <w:rPr>
          <w:rFonts w:ascii="Arial" w:hAnsi="Arial" w:cs="Arial"/>
          <w:sz w:val="26"/>
          <w:szCs w:val="26"/>
        </w:rPr>
        <w:t>______________________________</w:t>
      </w:r>
      <w:r w:rsidRPr="0029050E">
        <w:rPr>
          <w:rFonts w:ascii="Arial" w:hAnsi="Arial" w:cs="Arial"/>
          <w:sz w:val="26"/>
          <w:szCs w:val="26"/>
        </w:rPr>
        <w:t xml:space="preserve">                    </w:t>
      </w:r>
      <w:r>
        <w:rPr>
          <w:rFonts w:ascii="Arial" w:hAnsi="Arial" w:cs="Arial"/>
          <w:sz w:val="26"/>
          <w:szCs w:val="26"/>
        </w:rPr>
        <w:t xml:space="preserve">                              </w:t>
      </w:r>
      <w:r w:rsidRPr="0029050E">
        <w:rPr>
          <w:rFonts w:ascii="Arial" w:hAnsi="Arial" w:cs="Arial"/>
          <w:sz w:val="26"/>
          <w:szCs w:val="26"/>
        </w:rPr>
        <w:t>(когда и какое учебное заведение окончил,</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специальность и квалификация по образованию, ученая степень,</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ученое звание)</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4. Сведения  о  профессиональной переподготовке, повышении квалификации или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стажировке 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w:t>
      </w:r>
      <w:proofErr w:type="gramStart"/>
      <w:r w:rsidRPr="0029050E">
        <w:rPr>
          <w:rFonts w:ascii="Arial" w:hAnsi="Arial" w:cs="Arial"/>
          <w:sz w:val="26"/>
          <w:szCs w:val="26"/>
        </w:rPr>
        <w:t>(документы о профессиональной переподготовке,</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w:t>
      </w:r>
      <w:proofErr w:type="gramStart"/>
      <w:r w:rsidRPr="0029050E">
        <w:rPr>
          <w:rFonts w:ascii="Arial" w:hAnsi="Arial" w:cs="Arial"/>
          <w:sz w:val="26"/>
          <w:szCs w:val="26"/>
        </w:rPr>
        <w:t>повышении</w:t>
      </w:r>
      <w:proofErr w:type="gramEnd"/>
      <w:r w:rsidRPr="0029050E">
        <w:rPr>
          <w:rFonts w:ascii="Arial" w:hAnsi="Arial" w:cs="Arial"/>
          <w:sz w:val="26"/>
          <w:szCs w:val="26"/>
        </w:rPr>
        <w:t xml:space="preserve"> квалификации или стажировке)</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5. Замещаемая   должность   муниципальной   службы   на   день   проведения</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квалификационного экзамена и дата назначения на эту должность 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w:t>
      </w:r>
      <w:r>
        <w:rPr>
          <w:rFonts w:ascii="Arial" w:hAnsi="Arial" w:cs="Arial"/>
          <w:sz w:val="26"/>
          <w:szCs w:val="26"/>
        </w:rPr>
        <w:t>___</w:t>
      </w:r>
      <w:r w:rsidRPr="0029050E">
        <w:rPr>
          <w:rFonts w:ascii="Arial" w:hAnsi="Arial" w:cs="Arial"/>
          <w:sz w:val="26"/>
          <w:szCs w:val="26"/>
        </w:rPr>
        <w:t>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6. Стаж муниципальной службы 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7. Общий трудовой стаж 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8. Классный чин муниципальной службы 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w:t>
      </w:r>
      <w:proofErr w:type="gramStart"/>
      <w:r w:rsidRPr="0029050E">
        <w:rPr>
          <w:rFonts w:ascii="Arial" w:hAnsi="Arial" w:cs="Arial"/>
          <w:sz w:val="26"/>
          <w:szCs w:val="26"/>
        </w:rPr>
        <w:t>(наименование классного чина</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и дата его присвоения)</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9. Вопросы к муниципальному служащему и краткие ответы на них </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10. Замечания  и  предложения,  высказанные   </w:t>
      </w:r>
      <w:proofErr w:type="gramStart"/>
      <w:r w:rsidRPr="0029050E">
        <w:rPr>
          <w:rFonts w:ascii="Arial" w:hAnsi="Arial" w:cs="Arial"/>
          <w:sz w:val="26"/>
          <w:szCs w:val="26"/>
        </w:rPr>
        <w:t>аттестационной</w:t>
      </w:r>
      <w:proofErr w:type="gramEnd"/>
      <w:r w:rsidRPr="0029050E">
        <w:rPr>
          <w:rFonts w:ascii="Arial" w:hAnsi="Arial" w:cs="Arial"/>
          <w:sz w:val="26"/>
          <w:szCs w:val="26"/>
        </w:rPr>
        <w:t xml:space="preserve">   (конкурсной)</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комиссией _________________</w:t>
      </w:r>
      <w:r>
        <w:rPr>
          <w:rFonts w:ascii="Arial" w:hAnsi="Arial" w:cs="Arial"/>
          <w:sz w:val="26"/>
          <w:szCs w:val="26"/>
        </w:rPr>
        <w:t>_</w:t>
      </w:r>
      <w:r w:rsidRPr="0029050E">
        <w:rPr>
          <w:rFonts w:ascii="Arial" w:hAnsi="Arial" w:cs="Arial"/>
          <w:sz w:val="26"/>
          <w:szCs w:val="26"/>
        </w:rPr>
        <w:t>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11. Предложения, высказанные муниципальным служащим 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lastRenderedPageBreak/>
        <w:t>12. Оценка знаний, навыков и умений муниципального служащего по результатам</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квалификационного экзамена ______________________________________________</w:t>
      </w:r>
      <w:r>
        <w:rPr>
          <w:rFonts w:ascii="Arial" w:hAnsi="Arial" w:cs="Arial"/>
          <w:sz w:val="26"/>
          <w:szCs w:val="26"/>
        </w:rPr>
        <w:t>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proofErr w:type="gramStart"/>
      <w:r w:rsidRPr="0029050E">
        <w:rPr>
          <w:rFonts w:ascii="Arial" w:hAnsi="Arial" w:cs="Arial"/>
          <w:sz w:val="26"/>
          <w:szCs w:val="26"/>
        </w:rPr>
        <w:t>(признать,  что  муниципальный  служащий  сдал  квалификационный экзамен, и</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рекомендовать  его  для  присвоения  классного  чина  муниципальной службы;</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признать, что муниципальный служащий не сдал квалификационный экзамен)</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13. Количественный состав аттестационной (конкурсной) комиссии 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На  заседании  присутствовало ________ членов  </w:t>
      </w:r>
      <w:proofErr w:type="gramStart"/>
      <w:r w:rsidRPr="0029050E">
        <w:rPr>
          <w:rFonts w:ascii="Arial" w:hAnsi="Arial" w:cs="Arial"/>
          <w:sz w:val="26"/>
          <w:szCs w:val="26"/>
        </w:rPr>
        <w:t>аттестационной</w:t>
      </w:r>
      <w:proofErr w:type="gramEnd"/>
      <w:r w:rsidRPr="0029050E">
        <w:rPr>
          <w:rFonts w:ascii="Arial" w:hAnsi="Arial" w:cs="Arial"/>
          <w:sz w:val="26"/>
          <w:szCs w:val="26"/>
        </w:rPr>
        <w:t xml:space="preserve">  (конкурсной)</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комиссии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Количество голосов за _______, против 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14. Примечания ____________________________________________________________________________________________________________________________________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w:t>
      </w:r>
      <w:r>
        <w:rPr>
          <w:rFonts w:ascii="Arial" w:hAnsi="Arial" w:cs="Arial"/>
          <w:sz w:val="26"/>
          <w:szCs w:val="26"/>
        </w:rPr>
        <w:t>_______________________</w:t>
      </w:r>
      <w:r w:rsidRPr="0029050E">
        <w:rPr>
          <w:rFonts w:ascii="Arial" w:hAnsi="Arial" w:cs="Arial"/>
          <w:sz w:val="26"/>
          <w:szCs w:val="26"/>
        </w:rPr>
        <w:t>Председатель</w:t>
      </w:r>
      <w:r>
        <w:rPr>
          <w:rFonts w:ascii="Arial" w:hAnsi="Arial" w:cs="Arial"/>
          <w:sz w:val="26"/>
          <w:szCs w:val="26"/>
        </w:rPr>
        <w:t xml:space="preserve"> </w:t>
      </w:r>
      <w:proofErr w:type="gramStart"/>
      <w:r w:rsidRPr="0029050E">
        <w:rPr>
          <w:rFonts w:ascii="Arial" w:hAnsi="Arial" w:cs="Arial"/>
          <w:sz w:val="26"/>
          <w:szCs w:val="26"/>
        </w:rPr>
        <w:t>аттестационной</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(конкурсной) комиссии        _____________    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(подпись)          (расшифровка подписи)</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Заместитель председателя</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аттестационной</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(конкурсной) комиссии        _____________    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(подпись)          (расшифровка подписи)</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Секретарь </w:t>
      </w:r>
      <w:proofErr w:type="gramStart"/>
      <w:r w:rsidRPr="0029050E">
        <w:rPr>
          <w:rFonts w:ascii="Arial" w:hAnsi="Arial" w:cs="Arial"/>
          <w:sz w:val="26"/>
          <w:szCs w:val="26"/>
        </w:rPr>
        <w:t>аттестационной</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(конкурсной) комиссии        _____________    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(подпись)          (расшифровка подписи)</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Члены </w:t>
      </w:r>
      <w:proofErr w:type="gramStart"/>
      <w:r w:rsidRPr="0029050E">
        <w:rPr>
          <w:rFonts w:ascii="Arial" w:hAnsi="Arial" w:cs="Arial"/>
          <w:sz w:val="26"/>
          <w:szCs w:val="26"/>
        </w:rPr>
        <w:t>аттестационной</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(конкурсной) комиссии        _____________    _____________________________</w:t>
      </w:r>
      <w:r>
        <w:rPr>
          <w:rFonts w:ascii="Arial" w:hAnsi="Arial" w:cs="Arial"/>
          <w:sz w:val="26"/>
          <w:szCs w:val="26"/>
        </w:rPr>
        <w:t>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(подпись)          (расшифровка подписи)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_____________    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(подпись)          (расшифровка подписи)</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Дата проведения квалификационного экзамена</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С экзаменационным листом ознакомился 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lastRenderedPageBreak/>
        <w:t xml:space="preserve">                 (подпись муниципального служащего, дата)</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(место для печати)</w:t>
      </w:r>
    </w:p>
    <w:p w:rsidR="0029050E" w:rsidRPr="0029050E" w:rsidRDefault="0029050E" w:rsidP="0029050E">
      <w:pPr>
        <w:autoSpaceDE w:val="0"/>
        <w:autoSpaceDN w:val="0"/>
        <w:adjustRightInd w:val="0"/>
        <w:ind w:firstLine="709"/>
        <w:jc w:val="right"/>
        <w:outlineLvl w:val="0"/>
        <w:rPr>
          <w:rFonts w:ascii="Arial" w:hAnsi="Arial" w:cs="Arial"/>
          <w:sz w:val="26"/>
          <w:szCs w:val="26"/>
        </w:rPr>
      </w:pPr>
    </w:p>
    <w:p w:rsidR="0029050E" w:rsidRPr="0029050E" w:rsidRDefault="0029050E" w:rsidP="0029050E">
      <w:pPr>
        <w:autoSpaceDE w:val="0"/>
        <w:autoSpaceDN w:val="0"/>
        <w:adjustRightInd w:val="0"/>
        <w:ind w:firstLine="709"/>
        <w:jc w:val="right"/>
        <w:outlineLvl w:val="0"/>
        <w:rPr>
          <w:rFonts w:ascii="Arial" w:hAnsi="Arial" w:cs="Arial"/>
          <w:sz w:val="26"/>
          <w:szCs w:val="26"/>
        </w:rPr>
      </w:pPr>
    </w:p>
    <w:p w:rsidR="0029050E" w:rsidRPr="0029050E" w:rsidRDefault="0029050E" w:rsidP="0029050E">
      <w:pPr>
        <w:autoSpaceDE w:val="0"/>
        <w:autoSpaceDN w:val="0"/>
        <w:adjustRightInd w:val="0"/>
        <w:jc w:val="right"/>
        <w:outlineLvl w:val="0"/>
        <w:rPr>
          <w:rFonts w:ascii="Arial" w:hAnsi="Arial" w:cs="Arial"/>
          <w:sz w:val="26"/>
          <w:szCs w:val="26"/>
        </w:rPr>
      </w:pPr>
      <w:r w:rsidRPr="0029050E">
        <w:rPr>
          <w:rFonts w:ascii="Arial" w:hAnsi="Arial" w:cs="Arial"/>
          <w:sz w:val="26"/>
          <w:szCs w:val="26"/>
        </w:rPr>
        <w:t>Приложение № 2</w:t>
      </w:r>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к Положению о муниципальной службе</w:t>
      </w:r>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 xml:space="preserve">в администрации </w:t>
      </w:r>
      <w:proofErr w:type="spellStart"/>
      <w:r w:rsidRPr="0029050E">
        <w:rPr>
          <w:rFonts w:ascii="Arial" w:hAnsi="Arial" w:cs="Arial"/>
          <w:sz w:val="26"/>
          <w:szCs w:val="26"/>
        </w:rPr>
        <w:t>Бегишевского</w:t>
      </w:r>
      <w:proofErr w:type="spellEnd"/>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 xml:space="preserve"> сельского поселения</w:t>
      </w:r>
    </w:p>
    <w:p w:rsidR="0029050E" w:rsidRPr="0029050E" w:rsidRDefault="0029050E" w:rsidP="0029050E">
      <w:pPr>
        <w:autoSpaceDE w:val="0"/>
        <w:autoSpaceDN w:val="0"/>
        <w:adjustRightInd w:val="0"/>
        <w:rPr>
          <w:rFonts w:ascii="Arial" w:hAnsi="Arial" w:cs="Arial"/>
          <w:i/>
          <w:sz w:val="26"/>
          <w:szCs w:val="26"/>
        </w:rPr>
      </w:pPr>
    </w:p>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ОТЗЫВ</w:t>
      </w:r>
    </w:p>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НЕПОСРЕДСТВЕННОГО РУКОВОДИТЕЛЯ</w:t>
      </w:r>
    </w:p>
    <w:p w:rsidR="0029050E" w:rsidRPr="0029050E" w:rsidRDefault="0029050E" w:rsidP="0029050E">
      <w:pPr>
        <w:autoSpaceDE w:val="0"/>
        <w:autoSpaceDN w:val="0"/>
        <w:adjustRightInd w:val="0"/>
        <w:outlineLvl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(Ф.И.О. руководителя, должность)</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(Ф.И.О. аттестуемого, замещаемая должность на момент  проведения аттестации и дата назначения на должность)</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А. Знаю </w:t>
      </w:r>
      <w:proofErr w:type="gramStart"/>
      <w:r w:rsidRPr="0029050E">
        <w:rPr>
          <w:rFonts w:ascii="Arial" w:hAnsi="Arial" w:cs="Arial"/>
          <w:sz w:val="26"/>
          <w:szCs w:val="26"/>
        </w:rPr>
        <w:t>аттестуемого</w:t>
      </w:r>
      <w:proofErr w:type="gramEnd"/>
      <w:r w:rsidRPr="0029050E">
        <w:rPr>
          <w:rFonts w:ascii="Arial" w:hAnsi="Arial" w:cs="Arial"/>
          <w:sz w:val="26"/>
          <w:szCs w:val="26"/>
        </w:rPr>
        <w:t xml:space="preserve"> ________________ лет, как 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Б. _____ лет аттестуемый работает под моим непосредственным руководством.</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1. </w:t>
      </w:r>
      <w:proofErr w:type="gramStart"/>
      <w:r w:rsidRPr="0029050E">
        <w:rPr>
          <w:rFonts w:ascii="Arial" w:hAnsi="Arial" w:cs="Arial"/>
          <w:sz w:val="26"/>
          <w:szCs w:val="26"/>
        </w:rPr>
        <w:t>Профессиональные знания и опыт аттестуемого</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2. Деловые качества аттестуемого как муниципального служащего</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3. Стиль и методы работы </w:t>
      </w:r>
      <w:proofErr w:type="gramStart"/>
      <w:r w:rsidRPr="0029050E">
        <w:rPr>
          <w:rFonts w:ascii="Arial" w:hAnsi="Arial" w:cs="Arial"/>
          <w:sz w:val="26"/>
          <w:szCs w:val="26"/>
        </w:rPr>
        <w:t>аттестуемого</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4. </w:t>
      </w:r>
      <w:proofErr w:type="gramStart"/>
      <w:r w:rsidRPr="0029050E">
        <w:rPr>
          <w:rFonts w:ascii="Arial" w:hAnsi="Arial" w:cs="Arial"/>
          <w:sz w:val="26"/>
          <w:szCs w:val="26"/>
        </w:rPr>
        <w:t>Личные качества аттестуемого</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5. Повышение квалификации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6. Перечень основных вопросов, в решении которых принимал участие аттестуемый</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7. Результативность работы</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8. Возможность профессионального и служебного продвижения</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9. Замечания и пожелания </w:t>
      </w:r>
      <w:proofErr w:type="gramStart"/>
      <w:r w:rsidRPr="0029050E">
        <w:rPr>
          <w:rFonts w:ascii="Arial" w:hAnsi="Arial" w:cs="Arial"/>
          <w:sz w:val="26"/>
          <w:szCs w:val="26"/>
        </w:rPr>
        <w:t>аттестуемому</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10. Вывод непосредственного руководителя</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lastRenderedPageBreak/>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proofErr w:type="gramStart"/>
      <w:r w:rsidRPr="0029050E">
        <w:rPr>
          <w:rFonts w:ascii="Arial" w:hAnsi="Arial" w:cs="Arial"/>
          <w:sz w:val="26"/>
          <w:szCs w:val="26"/>
        </w:rPr>
        <w:t>(Соответствует замещаемой должности, соответствует замещаемой</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должности при условии..., не соответствует замещаемой должности)</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Руководитель </w:t>
      </w:r>
      <w:proofErr w:type="gramStart"/>
      <w:r w:rsidRPr="0029050E">
        <w:rPr>
          <w:rFonts w:ascii="Arial" w:hAnsi="Arial" w:cs="Arial"/>
          <w:sz w:val="26"/>
          <w:szCs w:val="26"/>
        </w:rPr>
        <w:t>аттестуемого</w:t>
      </w:r>
      <w:proofErr w:type="gramEnd"/>
      <w:r w:rsidRPr="0029050E">
        <w:rPr>
          <w:rFonts w:ascii="Arial" w:hAnsi="Arial" w:cs="Arial"/>
          <w:sz w:val="26"/>
          <w:szCs w:val="26"/>
        </w:rPr>
        <w:t xml:space="preserve"> 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(Ф.И.О. руководителя)</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Подпись _________________ 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Дата заполнения 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Подпись </w:t>
      </w:r>
      <w:proofErr w:type="gramStart"/>
      <w:r w:rsidRPr="0029050E">
        <w:rPr>
          <w:rFonts w:ascii="Arial" w:hAnsi="Arial" w:cs="Arial"/>
          <w:sz w:val="26"/>
          <w:szCs w:val="26"/>
        </w:rPr>
        <w:t>аттестуемого</w:t>
      </w:r>
      <w:proofErr w:type="gramEnd"/>
      <w:r w:rsidRPr="0029050E">
        <w:rPr>
          <w:rFonts w:ascii="Arial" w:hAnsi="Arial" w:cs="Arial"/>
          <w:sz w:val="26"/>
          <w:szCs w:val="26"/>
        </w:rPr>
        <w:t xml:space="preserve">  ____________________________________________</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jc w:val="right"/>
        <w:outlineLvl w:val="0"/>
        <w:rPr>
          <w:rFonts w:ascii="Arial" w:hAnsi="Arial" w:cs="Arial"/>
          <w:sz w:val="26"/>
          <w:szCs w:val="26"/>
        </w:rPr>
      </w:pPr>
    </w:p>
    <w:p w:rsidR="0029050E" w:rsidRPr="0029050E" w:rsidRDefault="0029050E" w:rsidP="0029050E">
      <w:pPr>
        <w:autoSpaceDE w:val="0"/>
        <w:autoSpaceDN w:val="0"/>
        <w:adjustRightInd w:val="0"/>
        <w:jc w:val="right"/>
        <w:outlineLvl w:val="0"/>
        <w:rPr>
          <w:rFonts w:ascii="Arial" w:hAnsi="Arial" w:cs="Arial"/>
          <w:sz w:val="26"/>
          <w:szCs w:val="26"/>
        </w:rPr>
      </w:pPr>
      <w:r w:rsidRPr="0029050E">
        <w:rPr>
          <w:rFonts w:ascii="Arial" w:hAnsi="Arial" w:cs="Arial"/>
          <w:sz w:val="26"/>
          <w:szCs w:val="26"/>
        </w:rPr>
        <w:t>Приложение № 3</w:t>
      </w:r>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к Положению о муниципальной службе</w:t>
      </w:r>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 xml:space="preserve">в администрации </w:t>
      </w:r>
      <w:proofErr w:type="spellStart"/>
      <w:r w:rsidRPr="0029050E">
        <w:rPr>
          <w:rFonts w:ascii="Arial" w:hAnsi="Arial" w:cs="Arial"/>
          <w:sz w:val="26"/>
          <w:szCs w:val="26"/>
        </w:rPr>
        <w:t>Бегишевского</w:t>
      </w:r>
      <w:proofErr w:type="spellEnd"/>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 xml:space="preserve"> сельского поселения</w:t>
      </w:r>
    </w:p>
    <w:p w:rsidR="0029050E" w:rsidRPr="0029050E" w:rsidRDefault="0029050E" w:rsidP="0029050E">
      <w:pPr>
        <w:jc w:val="right"/>
        <w:rPr>
          <w:rFonts w:ascii="Arial" w:hAnsi="Arial" w:cs="Arial"/>
          <w:i/>
          <w:sz w:val="26"/>
          <w:szCs w:val="26"/>
        </w:rPr>
      </w:pPr>
    </w:p>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АТТЕСТАЦИОННЫЙ ЛИСТ</w:t>
      </w:r>
    </w:p>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МУНИЦИПАЛЬНОГО СЛУЖАЩЕГО</w:t>
      </w:r>
    </w:p>
    <w:p w:rsidR="0029050E" w:rsidRPr="0029050E" w:rsidRDefault="0029050E" w:rsidP="0029050E">
      <w:pPr>
        <w:autoSpaceDE w:val="0"/>
        <w:autoSpaceDN w:val="0"/>
        <w:adjustRightInd w:val="0"/>
        <w:outlineLvl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 Фамилия, имя, отчество 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2. Год рождения 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3. Сведения об образовании, повышении квалификации, переподготовке</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w:t>
      </w:r>
      <w:proofErr w:type="gramStart"/>
      <w:r w:rsidRPr="0029050E">
        <w:rPr>
          <w:rFonts w:ascii="Arial" w:hAnsi="Arial" w:cs="Arial"/>
          <w:sz w:val="26"/>
          <w:szCs w:val="26"/>
        </w:rPr>
        <w:t>(Когда и какое учебное заведение окончил, специальность  и квалификация по образованию, документы о повышении   квалификации и переподготовке, ученая степень, ученое звание,</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классный чин, дата присвоения)</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4.  </w:t>
      </w:r>
      <w:proofErr w:type="gramStart"/>
      <w:r w:rsidRPr="0029050E">
        <w:rPr>
          <w:rFonts w:ascii="Arial" w:hAnsi="Arial" w:cs="Arial"/>
          <w:sz w:val="26"/>
          <w:szCs w:val="26"/>
        </w:rPr>
        <w:t>Замещаемая  должность  на  момент аттестации и дата назначения  утверждения) на эту должность</w:t>
      </w:r>
      <w:proofErr w:type="gramEnd"/>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5. Общий трудовой стаж (в том числе стаж муниципальной службы)</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6. Вопросы к муниципальному служащему и краткие ответы на них</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7. Замечания и предложения, высказанные аттестационной комиссией</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8. Замечания и предложения, высказанные муниципальным служащим</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9.  Краткая  оценка выполнения муниципальным служащим рекомендаций</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предыдущей аттестации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(Выполнены, выполнены частично, не выполнены)</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10. Решение аттестационной комиссии: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lastRenderedPageBreak/>
        <w:t xml:space="preserve">        (Соответствует замещаемой должности, соответствует      замещаемой должности при условии выполнения рекомендаций  аттестационной комиссии по его служебной деятельности,  не соответствует замещаемой должности)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11. Количественный состав аттестационной комиссии 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На заседании присутствовали ______ членов аттестационной комиссии.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Количество голосов за _____________, против 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12. Рекомендации аттестационной комиссии (с указанием мотивов, по которым они даются) _______________________________________________________________________________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13. Примечание</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__________________________________________________________________</w:t>
      </w: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Председатель комиссии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Заместитель председателя комиссии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Секретарь комиссии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Члены комиссии</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Дата проведения аттестации ___________________________________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С аттестационным листом ознакомился __________________________</w:t>
      </w:r>
    </w:p>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(Подпись муниципального служащего)     (Место для печати)</w:t>
      </w:r>
    </w:p>
    <w:p w:rsid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rPr>
          <w:rFonts w:ascii="Arial" w:hAnsi="Arial" w:cs="Arial"/>
          <w:sz w:val="26"/>
          <w:szCs w:val="26"/>
        </w:rPr>
      </w:pPr>
    </w:p>
    <w:p w:rsidR="0029050E" w:rsidRPr="0029050E" w:rsidRDefault="0029050E" w:rsidP="0029050E">
      <w:pPr>
        <w:autoSpaceDE w:val="0"/>
        <w:autoSpaceDN w:val="0"/>
        <w:adjustRightInd w:val="0"/>
        <w:jc w:val="right"/>
        <w:outlineLvl w:val="0"/>
        <w:rPr>
          <w:rFonts w:ascii="Arial" w:hAnsi="Arial" w:cs="Arial"/>
          <w:sz w:val="26"/>
          <w:szCs w:val="26"/>
        </w:rPr>
      </w:pPr>
      <w:r w:rsidRPr="0029050E">
        <w:rPr>
          <w:rFonts w:ascii="Arial" w:hAnsi="Arial" w:cs="Arial"/>
          <w:sz w:val="26"/>
          <w:szCs w:val="26"/>
        </w:rPr>
        <w:t>Приложение № 4</w:t>
      </w:r>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к Положению о муниципальной службе</w:t>
      </w:r>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 xml:space="preserve">в администрации </w:t>
      </w:r>
      <w:proofErr w:type="spellStart"/>
      <w:r w:rsidRPr="0029050E">
        <w:rPr>
          <w:rFonts w:ascii="Arial" w:hAnsi="Arial" w:cs="Arial"/>
          <w:sz w:val="26"/>
          <w:szCs w:val="26"/>
        </w:rPr>
        <w:t>Бегишевского</w:t>
      </w:r>
      <w:proofErr w:type="spellEnd"/>
    </w:p>
    <w:p w:rsidR="0029050E" w:rsidRPr="0029050E" w:rsidRDefault="0029050E" w:rsidP="0029050E">
      <w:pPr>
        <w:autoSpaceDE w:val="0"/>
        <w:autoSpaceDN w:val="0"/>
        <w:adjustRightInd w:val="0"/>
        <w:jc w:val="right"/>
        <w:rPr>
          <w:rFonts w:ascii="Arial" w:hAnsi="Arial" w:cs="Arial"/>
          <w:sz w:val="26"/>
          <w:szCs w:val="26"/>
        </w:rPr>
      </w:pPr>
      <w:r w:rsidRPr="0029050E">
        <w:rPr>
          <w:rFonts w:ascii="Arial" w:hAnsi="Arial" w:cs="Arial"/>
          <w:sz w:val="26"/>
          <w:szCs w:val="26"/>
        </w:rPr>
        <w:t xml:space="preserve"> сельского поселения</w:t>
      </w:r>
    </w:p>
    <w:p w:rsidR="0029050E" w:rsidRPr="0029050E" w:rsidRDefault="0029050E" w:rsidP="0029050E">
      <w:pPr>
        <w:autoSpaceDE w:val="0"/>
        <w:autoSpaceDN w:val="0"/>
        <w:adjustRightInd w:val="0"/>
        <w:jc w:val="both"/>
        <w:rPr>
          <w:rFonts w:ascii="Arial" w:hAnsi="Arial" w:cs="Arial"/>
          <w:i/>
          <w:iCs/>
          <w:sz w:val="26"/>
          <w:szCs w:val="26"/>
        </w:rPr>
      </w:pPr>
    </w:p>
    <w:p w:rsidR="0029050E" w:rsidRPr="0029050E" w:rsidRDefault="0029050E" w:rsidP="0029050E">
      <w:pPr>
        <w:jc w:val="right"/>
        <w:rPr>
          <w:rFonts w:ascii="Arial" w:hAnsi="Arial" w:cs="Arial"/>
          <w:i/>
          <w:sz w:val="26"/>
          <w:szCs w:val="26"/>
        </w:rPr>
      </w:pPr>
    </w:p>
    <w:p w:rsidR="0029050E" w:rsidRPr="0029050E" w:rsidRDefault="0029050E" w:rsidP="0029050E">
      <w:pPr>
        <w:jc w:val="center"/>
        <w:rPr>
          <w:rFonts w:ascii="Arial" w:hAnsi="Arial" w:cs="Arial"/>
          <w:sz w:val="26"/>
          <w:szCs w:val="26"/>
        </w:rPr>
      </w:pPr>
      <w:r w:rsidRPr="0029050E">
        <w:rPr>
          <w:rFonts w:ascii="Arial" w:hAnsi="Arial" w:cs="Arial"/>
          <w:sz w:val="26"/>
          <w:szCs w:val="26"/>
        </w:rPr>
        <w:t xml:space="preserve">Реестр </w:t>
      </w:r>
    </w:p>
    <w:p w:rsidR="0029050E" w:rsidRPr="0029050E" w:rsidRDefault="0029050E" w:rsidP="0029050E">
      <w:pPr>
        <w:jc w:val="center"/>
        <w:rPr>
          <w:rFonts w:ascii="Arial" w:hAnsi="Arial" w:cs="Arial"/>
          <w:i/>
          <w:sz w:val="26"/>
          <w:szCs w:val="26"/>
        </w:rPr>
      </w:pPr>
      <w:r w:rsidRPr="0029050E">
        <w:rPr>
          <w:rFonts w:ascii="Arial" w:hAnsi="Arial" w:cs="Arial"/>
          <w:sz w:val="26"/>
          <w:szCs w:val="26"/>
        </w:rPr>
        <w:t>муниципальных служащих органа местного самоуправления</w:t>
      </w:r>
    </w:p>
    <w:p w:rsidR="0029050E" w:rsidRPr="0029050E" w:rsidRDefault="0029050E" w:rsidP="0029050E">
      <w:pPr>
        <w:jc w:val="right"/>
        <w:rPr>
          <w:rFonts w:ascii="Arial" w:hAnsi="Arial" w:cs="Arial"/>
          <w:i/>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820"/>
      </w:tblGrid>
      <w:tr w:rsidR="0029050E" w:rsidRPr="0029050E" w:rsidTr="00CE4EA5">
        <w:tblPrEx>
          <w:tblCellMar>
            <w:top w:w="0" w:type="dxa"/>
            <w:bottom w:w="0" w:type="dxa"/>
          </w:tblCellMar>
        </w:tblPrEx>
        <w:trPr>
          <w:tblCellSpacing w:w="5" w:type="nil"/>
        </w:trPr>
        <w:tc>
          <w:tcPr>
            <w:tcW w:w="8820" w:type="dxa"/>
            <w:tcBorders>
              <w:bottom w:val="single" w:sz="4" w:space="0" w:color="auto"/>
              <w:right w:val="single" w:sz="4" w:space="0" w:color="auto"/>
            </w:tcBorders>
          </w:tcPr>
          <w:p w:rsidR="0029050E" w:rsidRPr="0029050E" w:rsidRDefault="0029050E" w:rsidP="0029050E">
            <w:pPr>
              <w:autoSpaceDE w:val="0"/>
              <w:autoSpaceDN w:val="0"/>
              <w:adjustRightInd w:val="0"/>
              <w:outlineLvl w:val="0"/>
              <w:rPr>
                <w:rFonts w:ascii="Arial" w:hAnsi="Arial" w:cs="Arial"/>
                <w:sz w:val="26"/>
                <w:szCs w:val="26"/>
              </w:rPr>
            </w:pPr>
            <w:r w:rsidRPr="0029050E">
              <w:rPr>
                <w:rFonts w:ascii="Arial" w:hAnsi="Arial" w:cs="Arial"/>
                <w:sz w:val="26"/>
                <w:szCs w:val="26"/>
              </w:rPr>
              <w:t xml:space="preserve">Ф.И.О.                                                          </w:t>
            </w:r>
          </w:p>
        </w:tc>
      </w:tr>
    </w:tbl>
    <w:p w:rsidR="0029050E" w:rsidRPr="0029050E" w:rsidRDefault="0029050E" w:rsidP="0029050E">
      <w:pPr>
        <w:autoSpaceDE w:val="0"/>
        <w:autoSpaceDN w:val="0"/>
        <w:adjustRightInd w:val="0"/>
        <w:jc w:val="both"/>
        <w:rPr>
          <w:rFonts w:ascii="Arial" w:hAnsi="Arial" w:cs="Arial"/>
          <w:i/>
          <w:iCs/>
          <w:sz w:val="26"/>
          <w:szCs w:val="26"/>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840"/>
        <w:gridCol w:w="960"/>
        <w:gridCol w:w="120"/>
        <w:gridCol w:w="60"/>
        <w:gridCol w:w="1020"/>
        <w:gridCol w:w="360"/>
        <w:gridCol w:w="60"/>
        <w:gridCol w:w="1020"/>
        <w:gridCol w:w="60"/>
        <w:gridCol w:w="180"/>
        <w:gridCol w:w="480"/>
        <w:gridCol w:w="240"/>
        <w:gridCol w:w="360"/>
        <w:gridCol w:w="480"/>
        <w:gridCol w:w="240"/>
        <w:gridCol w:w="360"/>
        <w:gridCol w:w="120"/>
        <w:gridCol w:w="480"/>
        <w:gridCol w:w="1380"/>
      </w:tblGrid>
      <w:tr w:rsidR="0029050E" w:rsidRPr="0029050E" w:rsidTr="0029050E">
        <w:tblPrEx>
          <w:tblCellMar>
            <w:top w:w="0" w:type="dxa"/>
            <w:bottom w:w="0" w:type="dxa"/>
          </w:tblCellMar>
        </w:tblPrEx>
        <w:trPr>
          <w:trHeight w:val="400"/>
          <w:tblCellSpacing w:w="5" w:type="nil"/>
        </w:trPr>
        <w:tc>
          <w:tcPr>
            <w:tcW w:w="3000" w:type="dxa"/>
            <w:gridSpan w:val="5"/>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Орган местного    </w:t>
            </w:r>
            <w:r w:rsidRPr="0029050E">
              <w:rPr>
                <w:rFonts w:ascii="Arial" w:hAnsi="Arial" w:cs="Arial"/>
                <w:sz w:val="26"/>
                <w:szCs w:val="26"/>
              </w:rPr>
              <w:br/>
              <w:t xml:space="preserve">    самоуправления</w:t>
            </w:r>
          </w:p>
        </w:tc>
        <w:tc>
          <w:tcPr>
            <w:tcW w:w="2400" w:type="dxa"/>
            <w:gridSpan w:val="7"/>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Замещаемая   </w:t>
            </w:r>
            <w:r w:rsidRPr="0029050E">
              <w:rPr>
                <w:rFonts w:ascii="Arial" w:hAnsi="Arial" w:cs="Arial"/>
                <w:sz w:val="26"/>
                <w:szCs w:val="26"/>
              </w:rPr>
              <w:br/>
              <w:t xml:space="preserve">   должность</w:t>
            </w:r>
          </w:p>
        </w:tc>
        <w:tc>
          <w:tcPr>
            <w:tcW w:w="3420" w:type="dxa"/>
            <w:gridSpan w:val="7"/>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Номер личного дела   </w:t>
            </w:r>
            <w:r w:rsidRPr="0029050E">
              <w:rPr>
                <w:rFonts w:ascii="Arial" w:hAnsi="Arial" w:cs="Arial"/>
                <w:sz w:val="26"/>
                <w:szCs w:val="26"/>
              </w:rPr>
              <w:br/>
            </w:r>
          </w:p>
        </w:tc>
      </w:tr>
      <w:tr w:rsidR="0029050E" w:rsidRPr="0029050E" w:rsidTr="0029050E">
        <w:tblPrEx>
          <w:tblCellMar>
            <w:top w:w="0" w:type="dxa"/>
            <w:bottom w:w="0" w:type="dxa"/>
          </w:tblCellMar>
        </w:tblPrEx>
        <w:trPr>
          <w:tblCellSpacing w:w="5" w:type="nil"/>
        </w:trPr>
        <w:tc>
          <w:tcPr>
            <w:tcW w:w="3000" w:type="dxa"/>
            <w:gridSpan w:val="5"/>
          </w:tcPr>
          <w:p w:rsidR="0029050E" w:rsidRPr="0029050E" w:rsidRDefault="0029050E" w:rsidP="0029050E">
            <w:pPr>
              <w:autoSpaceDE w:val="0"/>
              <w:autoSpaceDN w:val="0"/>
              <w:adjustRightInd w:val="0"/>
              <w:jc w:val="center"/>
              <w:rPr>
                <w:rFonts w:ascii="Arial" w:hAnsi="Arial" w:cs="Arial"/>
                <w:sz w:val="26"/>
                <w:szCs w:val="26"/>
              </w:rPr>
            </w:pPr>
          </w:p>
        </w:tc>
        <w:tc>
          <w:tcPr>
            <w:tcW w:w="2400" w:type="dxa"/>
            <w:gridSpan w:val="7"/>
          </w:tcPr>
          <w:p w:rsidR="0029050E" w:rsidRPr="0029050E" w:rsidRDefault="0029050E" w:rsidP="0029050E">
            <w:pPr>
              <w:autoSpaceDE w:val="0"/>
              <w:autoSpaceDN w:val="0"/>
              <w:adjustRightInd w:val="0"/>
              <w:jc w:val="center"/>
              <w:rPr>
                <w:rFonts w:ascii="Arial" w:hAnsi="Arial" w:cs="Arial"/>
                <w:sz w:val="26"/>
                <w:szCs w:val="26"/>
              </w:rPr>
            </w:pPr>
          </w:p>
        </w:tc>
        <w:tc>
          <w:tcPr>
            <w:tcW w:w="3420" w:type="dxa"/>
            <w:gridSpan w:val="7"/>
          </w:tcPr>
          <w:p w:rsidR="0029050E" w:rsidRPr="0029050E" w:rsidRDefault="0029050E" w:rsidP="0029050E">
            <w:pPr>
              <w:autoSpaceDE w:val="0"/>
              <w:autoSpaceDN w:val="0"/>
              <w:adjustRightInd w:val="0"/>
              <w:jc w:val="center"/>
              <w:rPr>
                <w:rFonts w:ascii="Arial" w:hAnsi="Arial" w:cs="Arial"/>
                <w:sz w:val="26"/>
                <w:szCs w:val="26"/>
              </w:rPr>
            </w:pPr>
          </w:p>
        </w:tc>
      </w:tr>
      <w:tr w:rsidR="0029050E" w:rsidRPr="0029050E" w:rsidTr="0029050E">
        <w:tblPrEx>
          <w:tblCellMar>
            <w:top w:w="0" w:type="dxa"/>
            <w:bottom w:w="0" w:type="dxa"/>
          </w:tblCellMar>
        </w:tblPrEx>
        <w:trPr>
          <w:trHeight w:val="800"/>
          <w:tblCellSpacing w:w="5" w:type="nil"/>
        </w:trPr>
        <w:tc>
          <w:tcPr>
            <w:tcW w:w="1800" w:type="dxa"/>
            <w:gridSpan w:val="2"/>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Дата (число, </w:t>
            </w:r>
            <w:r w:rsidRPr="0029050E">
              <w:rPr>
                <w:rFonts w:ascii="Arial" w:hAnsi="Arial" w:cs="Arial"/>
                <w:sz w:val="26"/>
                <w:szCs w:val="26"/>
              </w:rPr>
              <w:br/>
              <w:t xml:space="preserve">месяц, год)  </w:t>
            </w:r>
            <w:r w:rsidRPr="0029050E">
              <w:rPr>
                <w:rFonts w:ascii="Arial" w:hAnsi="Arial" w:cs="Arial"/>
                <w:sz w:val="26"/>
                <w:szCs w:val="26"/>
              </w:rPr>
              <w:br/>
              <w:t xml:space="preserve">   и место   </w:t>
            </w:r>
            <w:r w:rsidRPr="0029050E">
              <w:rPr>
                <w:rFonts w:ascii="Arial" w:hAnsi="Arial" w:cs="Arial"/>
                <w:sz w:val="26"/>
                <w:szCs w:val="26"/>
              </w:rPr>
              <w:br/>
              <w:t xml:space="preserve">  рождения</w:t>
            </w:r>
          </w:p>
        </w:tc>
        <w:tc>
          <w:tcPr>
            <w:tcW w:w="2640" w:type="dxa"/>
            <w:gridSpan w:val="6"/>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Национальность</w:t>
            </w:r>
          </w:p>
        </w:tc>
        <w:tc>
          <w:tcPr>
            <w:tcW w:w="3000" w:type="dxa"/>
            <w:gridSpan w:val="10"/>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Образование (высшее, </w:t>
            </w:r>
            <w:r w:rsidRPr="0029050E">
              <w:rPr>
                <w:rFonts w:ascii="Arial" w:hAnsi="Arial" w:cs="Arial"/>
                <w:sz w:val="26"/>
                <w:szCs w:val="26"/>
              </w:rPr>
              <w:br/>
              <w:t xml:space="preserve">среднее специальное, </w:t>
            </w:r>
            <w:r w:rsidRPr="0029050E">
              <w:rPr>
                <w:rFonts w:ascii="Arial" w:hAnsi="Arial" w:cs="Arial"/>
                <w:sz w:val="26"/>
                <w:szCs w:val="26"/>
              </w:rPr>
              <w:br/>
              <w:t xml:space="preserve">      среднее)</w:t>
            </w:r>
          </w:p>
        </w:tc>
        <w:tc>
          <w:tcPr>
            <w:tcW w:w="1380" w:type="dxa"/>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Окончил </w:t>
            </w:r>
            <w:r w:rsidRPr="0029050E">
              <w:rPr>
                <w:rFonts w:ascii="Arial" w:hAnsi="Arial" w:cs="Arial"/>
                <w:sz w:val="26"/>
                <w:szCs w:val="26"/>
              </w:rPr>
              <w:br/>
              <w:t xml:space="preserve">(когда, </w:t>
            </w:r>
            <w:r w:rsidRPr="0029050E">
              <w:rPr>
                <w:rFonts w:ascii="Arial" w:hAnsi="Arial" w:cs="Arial"/>
                <w:sz w:val="26"/>
                <w:szCs w:val="26"/>
              </w:rPr>
              <w:br/>
              <w:t xml:space="preserve">  что)</w:t>
            </w:r>
          </w:p>
        </w:tc>
      </w:tr>
      <w:tr w:rsidR="0029050E" w:rsidRPr="0029050E" w:rsidTr="0029050E">
        <w:tblPrEx>
          <w:tblCellMar>
            <w:top w:w="0" w:type="dxa"/>
            <w:bottom w:w="0" w:type="dxa"/>
          </w:tblCellMar>
        </w:tblPrEx>
        <w:trPr>
          <w:tblCellSpacing w:w="5" w:type="nil"/>
        </w:trPr>
        <w:tc>
          <w:tcPr>
            <w:tcW w:w="1800" w:type="dxa"/>
            <w:gridSpan w:val="2"/>
          </w:tcPr>
          <w:p w:rsidR="0029050E" w:rsidRPr="0029050E" w:rsidRDefault="0029050E" w:rsidP="0029050E">
            <w:pPr>
              <w:autoSpaceDE w:val="0"/>
              <w:autoSpaceDN w:val="0"/>
              <w:adjustRightInd w:val="0"/>
              <w:jc w:val="center"/>
              <w:rPr>
                <w:rFonts w:ascii="Arial" w:hAnsi="Arial" w:cs="Arial"/>
                <w:sz w:val="26"/>
                <w:szCs w:val="26"/>
              </w:rPr>
            </w:pPr>
          </w:p>
        </w:tc>
        <w:tc>
          <w:tcPr>
            <w:tcW w:w="2640" w:type="dxa"/>
            <w:gridSpan w:val="6"/>
          </w:tcPr>
          <w:p w:rsidR="0029050E" w:rsidRPr="0029050E" w:rsidRDefault="0029050E" w:rsidP="0029050E">
            <w:pPr>
              <w:autoSpaceDE w:val="0"/>
              <w:autoSpaceDN w:val="0"/>
              <w:adjustRightInd w:val="0"/>
              <w:jc w:val="center"/>
              <w:rPr>
                <w:rFonts w:ascii="Arial" w:hAnsi="Arial" w:cs="Arial"/>
                <w:sz w:val="26"/>
                <w:szCs w:val="26"/>
              </w:rPr>
            </w:pPr>
          </w:p>
        </w:tc>
        <w:tc>
          <w:tcPr>
            <w:tcW w:w="3000" w:type="dxa"/>
            <w:gridSpan w:val="10"/>
          </w:tcPr>
          <w:p w:rsidR="0029050E" w:rsidRPr="0029050E" w:rsidRDefault="0029050E" w:rsidP="0029050E">
            <w:pPr>
              <w:autoSpaceDE w:val="0"/>
              <w:autoSpaceDN w:val="0"/>
              <w:adjustRightInd w:val="0"/>
              <w:jc w:val="center"/>
              <w:rPr>
                <w:rFonts w:ascii="Arial" w:hAnsi="Arial" w:cs="Arial"/>
                <w:sz w:val="26"/>
                <w:szCs w:val="26"/>
              </w:rPr>
            </w:pPr>
          </w:p>
        </w:tc>
        <w:tc>
          <w:tcPr>
            <w:tcW w:w="1380" w:type="dxa"/>
          </w:tcPr>
          <w:p w:rsidR="0029050E" w:rsidRPr="0029050E" w:rsidRDefault="0029050E" w:rsidP="0029050E">
            <w:pPr>
              <w:autoSpaceDE w:val="0"/>
              <w:autoSpaceDN w:val="0"/>
              <w:adjustRightInd w:val="0"/>
              <w:jc w:val="center"/>
              <w:rPr>
                <w:rFonts w:ascii="Arial" w:hAnsi="Arial" w:cs="Arial"/>
                <w:sz w:val="26"/>
                <w:szCs w:val="26"/>
              </w:rPr>
            </w:pPr>
          </w:p>
        </w:tc>
      </w:tr>
      <w:tr w:rsidR="0029050E" w:rsidRPr="0029050E" w:rsidTr="0029050E">
        <w:tblPrEx>
          <w:tblCellMar>
            <w:top w:w="0" w:type="dxa"/>
            <w:bottom w:w="0" w:type="dxa"/>
          </w:tblCellMar>
        </w:tblPrEx>
        <w:trPr>
          <w:trHeight w:val="593"/>
          <w:tblCellSpacing w:w="5" w:type="nil"/>
        </w:trPr>
        <w:tc>
          <w:tcPr>
            <w:tcW w:w="1800" w:type="dxa"/>
            <w:gridSpan w:val="2"/>
            <w:vMerge w:val="restart"/>
          </w:tcPr>
          <w:p w:rsidR="0029050E" w:rsidRPr="0029050E" w:rsidRDefault="0029050E" w:rsidP="0029050E">
            <w:pPr>
              <w:autoSpaceDE w:val="0"/>
              <w:autoSpaceDN w:val="0"/>
              <w:adjustRightInd w:val="0"/>
              <w:jc w:val="center"/>
              <w:rPr>
                <w:rFonts w:ascii="Arial" w:hAnsi="Arial" w:cs="Arial"/>
                <w:sz w:val="26"/>
                <w:szCs w:val="26"/>
              </w:rPr>
            </w:pPr>
            <w:proofErr w:type="spellStart"/>
            <w:r w:rsidRPr="0029050E">
              <w:rPr>
                <w:rFonts w:ascii="Arial" w:hAnsi="Arial" w:cs="Arial"/>
                <w:sz w:val="26"/>
                <w:szCs w:val="26"/>
              </w:rPr>
              <w:t>Специал</w:t>
            </w:r>
            <w:proofErr w:type="gramStart"/>
            <w:r w:rsidRPr="0029050E">
              <w:rPr>
                <w:rFonts w:ascii="Arial" w:hAnsi="Arial" w:cs="Arial"/>
                <w:sz w:val="26"/>
                <w:szCs w:val="26"/>
              </w:rPr>
              <w:t>ь</w:t>
            </w:r>
            <w:proofErr w:type="spellEnd"/>
            <w:r w:rsidRPr="0029050E">
              <w:rPr>
                <w:rFonts w:ascii="Arial" w:hAnsi="Arial" w:cs="Arial"/>
                <w:sz w:val="26"/>
                <w:szCs w:val="26"/>
              </w:rPr>
              <w:t>-</w:t>
            </w:r>
            <w:proofErr w:type="gramEnd"/>
            <w:r w:rsidRPr="0029050E">
              <w:rPr>
                <w:rFonts w:ascii="Arial" w:hAnsi="Arial" w:cs="Arial"/>
                <w:sz w:val="26"/>
                <w:szCs w:val="26"/>
              </w:rPr>
              <w:t xml:space="preserve">  </w:t>
            </w:r>
            <w:r w:rsidRPr="0029050E">
              <w:rPr>
                <w:rFonts w:ascii="Arial" w:hAnsi="Arial" w:cs="Arial"/>
                <w:sz w:val="26"/>
                <w:szCs w:val="26"/>
              </w:rPr>
              <w:br/>
              <w:t xml:space="preserve">  </w:t>
            </w:r>
            <w:proofErr w:type="spellStart"/>
            <w:r w:rsidRPr="0029050E">
              <w:rPr>
                <w:rFonts w:ascii="Arial" w:hAnsi="Arial" w:cs="Arial"/>
                <w:sz w:val="26"/>
                <w:szCs w:val="26"/>
              </w:rPr>
              <w:t>ность</w:t>
            </w:r>
            <w:proofErr w:type="spellEnd"/>
          </w:p>
        </w:tc>
        <w:tc>
          <w:tcPr>
            <w:tcW w:w="1200" w:type="dxa"/>
            <w:gridSpan w:val="3"/>
            <w:vMerge w:val="restart"/>
          </w:tcPr>
          <w:p w:rsidR="0029050E" w:rsidRPr="0029050E" w:rsidRDefault="0029050E" w:rsidP="0029050E">
            <w:pPr>
              <w:autoSpaceDE w:val="0"/>
              <w:autoSpaceDN w:val="0"/>
              <w:adjustRightInd w:val="0"/>
              <w:jc w:val="center"/>
              <w:rPr>
                <w:rFonts w:ascii="Arial" w:hAnsi="Arial" w:cs="Arial"/>
                <w:sz w:val="26"/>
                <w:szCs w:val="26"/>
              </w:rPr>
            </w:pPr>
            <w:proofErr w:type="spellStart"/>
            <w:r w:rsidRPr="0029050E">
              <w:rPr>
                <w:rFonts w:ascii="Arial" w:hAnsi="Arial" w:cs="Arial"/>
                <w:sz w:val="26"/>
                <w:szCs w:val="26"/>
              </w:rPr>
              <w:t>Квалиф</w:t>
            </w:r>
            <w:proofErr w:type="gramStart"/>
            <w:r w:rsidRPr="0029050E">
              <w:rPr>
                <w:rFonts w:ascii="Arial" w:hAnsi="Arial" w:cs="Arial"/>
                <w:sz w:val="26"/>
                <w:szCs w:val="26"/>
              </w:rPr>
              <w:t>и</w:t>
            </w:r>
            <w:proofErr w:type="spellEnd"/>
            <w:r w:rsidRPr="0029050E">
              <w:rPr>
                <w:rFonts w:ascii="Arial" w:hAnsi="Arial" w:cs="Arial"/>
                <w:sz w:val="26"/>
                <w:szCs w:val="26"/>
              </w:rPr>
              <w:t>-</w:t>
            </w:r>
            <w:proofErr w:type="gramEnd"/>
            <w:r w:rsidRPr="0029050E">
              <w:rPr>
                <w:rFonts w:ascii="Arial" w:hAnsi="Arial" w:cs="Arial"/>
                <w:sz w:val="26"/>
                <w:szCs w:val="26"/>
              </w:rPr>
              <w:br/>
            </w:r>
            <w:proofErr w:type="spellStart"/>
            <w:r w:rsidRPr="0029050E">
              <w:rPr>
                <w:rFonts w:ascii="Arial" w:hAnsi="Arial" w:cs="Arial"/>
                <w:sz w:val="26"/>
                <w:szCs w:val="26"/>
              </w:rPr>
              <w:t>кация</w:t>
            </w:r>
            <w:proofErr w:type="spellEnd"/>
            <w:r w:rsidRPr="0029050E">
              <w:rPr>
                <w:rFonts w:ascii="Arial" w:hAnsi="Arial" w:cs="Arial"/>
                <w:sz w:val="26"/>
                <w:szCs w:val="26"/>
              </w:rPr>
              <w:t xml:space="preserve"> по</w:t>
            </w:r>
            <w:r w:rsidRPr="0029050E">
              <w:rPr>
                <w:rFonts w:ascii="Arial" w:hAnsi="Arial" w:cs="Arial"/>
                <w:sz w:val="26"/>
                <w:szCs w:val="26"/>
              </w:rPr>
              <w:br/>
              <w:t>диплому</w:t>
            </w:r>
          </w:p>
        </w:tc>
        <w:tc>
          <w:tcPr>
            <w:tcW w:w="1680" w:type="dxa"/>
            <w:gridSpan w:val="5"/>
            <w:vMerge w:val="restart"/>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Ученая   </w:t>
            </w:r>
            <w:r w:rsidRPr="0029050E">
              <w:rPr>
                <w:rFonts w:ascii="Arial" w:hAnsi="Arial" w:cs="Arial"/>
                <w:sz w:val="26"/>
                <w:szCs w:val="26"/>
              </w:rPr>
              <w:br/>
              <w:t xml:space="preserve">  степень  </w:t>
            </w:r>
            <w:r w:rsidRPr="0029050E">
              <w:rPr>
                <w:rFonts w:ascii="Arial" w:hAnsi="Arial" w:cs="Arial"/>
                <w:sz w:val="26"/>
                <w:szCs w:val="26"/>
              </w:rPr>
              <w:br/>
              <w:t xml:space="preserve"> (</w:t>
            </w:r>
            <w:proofErr w:type="spellStart"/>
            <w:r w:rsidRPr="0029050E">
              <w:rPr>
                <w:rFonts w:ascii="Arial" w:hAnsi="Arial" w:cs="Arial"/>
                <w:sz w:val="26"/>
                <w:szCs w:val="26"/>
              </w:rPr>
              <w:t>наимен</w:t>
            </w:r>
            <w:proofErr w:type="gramStart"/>
            <w:r w:rsidRPr="0029050E">
              <w:rPr>
                <w:rFonts w:ascii="Arial" w:hAnsi="Arial" w:cs="Arial"/>
                <w:sz w:val="26"/>
                <w:szCs w:val="26"/>
              </w:rPr>
              <w:t>о</w:t>
            </w:r>
            <w:proofErr w:type="spellEnd"/>
            <w:r w:rsidRPr="0029050E">
              <w:rPr>
                <w:rFonts w:ascii="Arial" w:hAnsi="Arial" w:cs="Arial"/>
                <w:sz w:val="26"/>
                <w:szCs w:val="26"/>
              </w:rPr>
              <w:t>-</w:t>
            </w:r>
            <w:proofErr w:type="gramEnd"/>
            <w:r w:rsidRPr="0029050E">
              <w:rPr>
                <w:rFonts w:ascii="Arial" w:hAnsi="Arial" w:cs="Arial"/>
                <w:sz w:val="26"/>
                <w:szCs w:val="26"/>
              </w:rPr>
              <w:t xml:space="preserve"> </w:t>
            </w:r>
            <w:r w:rsidRPr="0029050E">
              <w:rPr>
                <w:rFonts w:ascii="Arial" w:hAnsi="Arial" w:cs="Arial"/>
                <w:sz w:val="26"/>
                <w:szCs w:val="26"/>
              </w:rPr>
              <w:br/>
            </w:r>
            <w:proofErr w:type="spellStart"/>
            <w:r w:rsidRPr="0029050E">
              <w:rPr>
                <w:rFonts w:ascii="Arial" w:hAnsi="Arial" w:cs="Arial"/>
                <w:sz w:val="26"/>
                <w:szCs w:val="26"/>
              </w:rPr>
              <w:t>вание</w:t>
            </w:r>
            <w:proofErr w:type="spellEnd"/>
            <w:r w:rsidRPr="0029050E">
              <w:rPr>
                <w:rFonts w:ascii="Arial" w:hAnsi="Arial" w:cs="Arial"/>
                <w:sz w:val="26"/>
                <w:szCs w:val="26"/>
              </w:rPr>
              <w:t>, дата</w:t>
            </w:r>
            <w:r w:rsidRPr="0029050E">
              <w:rPr>
                <w:rFonts w:ascii="Arial" w:hAnsi="Arial" w:cs="Arial"/>
                <w:sz w:val="26"/>
                <w:szCs w:val="26"/>
              </w:rPr>
              <w:br/>
              <w:t>присвоения)</w:t>
            </w:r>
          </w:p>
        </w:tc>
        <w:tc>
          <w:tcPr>
            <w:tcW w:w="1560" w:type="dxa"/>
            <w:gridSpan w:val="4"/>
            <w:vMerge w:val="restart"/>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Ученое   </w:t>
            </w:r>
            <w:r w:rsidRPr="0029050E">
              <w:rPr>
                <w:rFonts w:ascii="Arial" w:hAnsi="Arial" w:cs="Arial"/>
                <w:sz w:val="26"/>
                <w:szCs w:val="26"/>
              </w:rPr>
              <w:br/>
              <w:t xml:space="preserve">  звание   </w:t>
            </w:r>
            <w:r w:rsidRPr="0029050E">
              <w:rPr>
                <w:rFonts w:ascii="Arial" w:hAnsi="Arial" w:cs="Arial"/>
                <w:sz w:val="26"/>
                <w:szCs w:val="26"/>
              </w:rPr>
              <w:br/>
              <w:t xml:space="preserve"> (</w:t>
            </w:r>
            <w:proofErr w:type="spellStart"/>
            <w:r w:rsidRPr="0029050E">
              <w:rPr>
                <w:rFonts w:ascii="Arial" w:hAnsi="Arial" w:cs="Arial"/>
                <w:sz w:val="26"/>
                <w:szCs w:val="26"/>
              </w:rPr>
              <w:t>наимен</w:t>
            </w:r>
            <w:proofErr w:type="gramStart"/>
            <w:r w:rsidRPr="0029050E">
              <w:rPr>
                <w:rFonts w:ascii="Arial" w:hAnsi="Arial" w:cs="Arial"/>
                <w:sz w:val="26"/>
                <w:szCs w:val="26"/>
              </w:rPr>
              <w:t>о</w:t>
            </w:r>
            <w:proofErr w:type="spellEnd"/>
            <w:r w:rsidRPr="0029050E">
              <w:rPr>
                <w:rFonts w:ascii="Arial" w:hAnsi="Arial" w:cs="Arial"/>
                <w:sz w:val="26"/>
                <w:szCs w:val="26"/>
              </w:rPr>
              <w:t>-</w:t>
            </w:r>
            <w:proofErr w:type="gramEnd"/>
            <w:r w:rsidRPr="0029050E">
              <w:rPr>
                <w:rFonts w:ascii="Arial" w:hAnsi="Arial" w:cs="Arial"/>
                <w:sz w:val="26"/>
                <w:szCs w:val="26"/>
              </w:rPr>
              <w:t xml:space="preserve"> </w:t>
            </w:r>
            <w:r w:rsidRPr="0029050E">
              <w:rPr>
                <w:rFonts w:ascii="Arial" w:hAnsi="Arial" w:cs="Arial"/>
                <w:sz w:val="26"/>
                <w:szCs w:val="26"/>
              </w:rPr>
              <w:br/>
            </w:r>
            <w:proofErr w:type="spellStart"/>
            <w:r w:rsidRPr="0029050E">
              <w:rPr>
                <w:rFonts w:ascii="Arial" w:hAnsi="Arial" w:cs="Arial"/>
                <w:sz w:val="26"/>
                <w:szCs w:val="26"/>
              </w:rPr>
              <w:t>вание</w:t>
            </w:r>
            <w:proofErr w:type="spellEnd"/>
            <w:r w:rsidRPr="0029050E">
              <w:rPr>
                <w:rFonts w:ascii="Arial" w:hAnsi="Arial" w:cs="Arial"/>
                <w:sz w:val="26"/>
                <w:szCs w:val="26"/>
              </w:rPr>
              <w:t>, дата</w:t>
            </w:r>
            <w:r w:rsidRPr="0029050E">
              <w:rPr>
                <w:rFonts w:ascii="Arial" w:hAnsi="Arial" w:cs="Arial"/>
                <w:sz w:val="26"/>
                <w:szCs w:val="26"/>
              </w:rPr>
              <w:br/>
              <w:t>присвоени</w:t>
            </w:r>
            <w:r w:rsidRPr="0029050E">
              <w:rPr>
                <w:rFonts w:ascii="Arial" w:hAnsi="Arial" w:cs="Arial"/>
                <w:sz w:val="26"/>
                <w:szCs w:val="26"/>
              </w:rPr>
              <w:lastRenderedPageBreak/>
              <w:t>я)</w:t>
            </w:r>
          </w:p>
        </w:tc>
        <w:tc>
          <w:tcPr>
            <w:tcW w:w="2580" w:type="dxa"/>
            <w:gridSpan w:val="5"/>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lastRenderedPageBreak/>
              <w:t xml:space="preserve">Знание языков  </w:t>
            </w:r>
            <w:r w:rsidRPr="0029050E">
              <w:rPr>
                <w:rFonts w:ascii="Arial" w:hAnsi="Arial" w:cs="Arial"/>
                <w:sz w:val="26"/>
                <w:szCs w:val="26"/>
              </w:rPr>
              <w:br/>
            </w:r>
          </w:p>
        </w:tc>
      </w:tr>
      <w:tr w:rsidR="0029050E" w:rsidRPr="0029050E" w:rsidTr="0029050E">
        <w:tblPrEx>
          <w:tblCellMar>
            <w:top w:w="0" w:type="dxa"/>
            <w:bottom w:w="0" w:type="dxa"/>
          </w:tblCellMar>
        </w:tblPrEx>
        <w:trPr>
          <w:trHeight w:val="400"/>
          <w:tblCellSpacing w:w="5" w:type="nil"/>
        </w:trPr>
        <w:tc>
          <w:tcPr>
            <w:tcW w:w="1800" w:type="dxa"/>
            <w:gridSpan w:val="2"/>
            <w:vMerge/>
          </w:tcPr>
          <w:p w:rsidR="0029050E" w:rsidRPr="0029050E" w:rsidRDefault="0029050E" w:rsidP="0029050E">
            <w:pPr>
              <w:autoSpaceDE w:val="0"/>
              <w:autoSpaceDN w:val="0"/>
              <w:adjustRightInd w:val="0"/>
              <w:jc w:val="center"/>
              <w:rPr>
                <w:rFonts w:ascii="Arial" w:hAnsi="Arial" w:cs="Arial"/>
                <w:sz w:val="26"/>
                <w:szCs w:val="26"/>
              </w:rPr>
            </w:pPr>
          </w:p>
        </w:tc>
        <w:tc>
          <w:tcPr>
            <w:tcW w:w="1200" w:type="dxa"/>
            <w:gridSpan w:val="3"/>
            <w:vMerge/>
          </w:tcPr>
          <w:p w:rsidR="0029050E" w:rsidRPr="0029050E" w:rsidRDefault="0029050E" w:rsidP="0029050E">
            <w:pPr>
              <w:autoSpaceDE w:val="0"/>
              <w:autoSpaceDN w:val="0"/>
              <w:adjustRightInd w:val="0"/>
              <w:jc w:val="center"/>
              <w:rPr>
                <w:rFonts w:ascii="Arial" w:hAnsi="Arial" w:cs="Arial"/>
                <w:sz w:val="26"/>
                <w:szCs w:val="26"/>
              </w:rPr>
            </w:pPr>
          </w:p>
        </w:tc>
        <w:tc>
          <w:tcPr>
            <w:tcW w:w="1680" w:type="dxa"/>
            <w:gridSpan w:val="5"/>
            <w:vMerge/>
          </w:tcPr>
          <w:p w:rsidR="0029050E" w:rsidRPr="0029050E" w:rsidRDefault="0029050E" w:rsidP="0029050E">
            <w:pPr>
              <w:autoSpaceDE w:val="0"/>
              <w:autoSpaceDN w:val="0"/>
              <w:adjustRightInd w:val="0"/>
              <w:jc w:val="center"/>
              <w:rPr>
                <w:rFonts w:ascii="Arial" w:hAnsi="Arial" w:cs="Arial"/>
                <w:sz w:val="26"/>
                <w:szCs w:val="26"/>
              </w:rPr>
            </w:pPr>
          </w:p>
        </w:tc>
        <w:tc>
          <w:tcPr>
            <w:tcW w:w="1560" w:type="dxa"/>
            <w:gridSpan w:val="4"/>
            <w:vMerge/>
          </w:tcPr>
          <w:p w:rsidR="0029050E" w:rsidRPr="0029050E" w:rsidRDefault="0029050E" w:rsidP="0029050E">
            <w:pPr>
              <w:autoSpaceDE w:val="0"/>
              <w:autoSpaceDN w:val="0"/>
              <w:adjustRightInd w:val="0"/>
              <w:jc w:val="center"/>
              <w:rPr>
                <w:rFonts w:ascii="Arial" w:hAnsi="Arial" w:cs="Arial"/>
                <w:sz w:val="26"/>
                <w:szCs w:val="26"/>
              </w:rPr>
            </w:pPr>
          </w:p>
        </w:tc>
        <w:tc>
          <w:tcPr>
            <w:tcW w:w="1200" w:type="dxa"/>
            <w:gridSpan w:val="4"/>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(какой)</w:t>
            </w:r>
          </w:p>
        </w:tc>
        <w:tc>
          <w:tcPr>
            <w:tcW w:w="1380" w:type="dxa"/>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Степень </w:t>
            </w:r>
            <w:r w:rsidRPr="0029050E">
              <w:rPr>
                <w:rFonts w:ascii="Arial" w:hAnsi="Arial" w:cs="Arial"/>
                <w:sz w:val="26"/>
                <w:szCs w:val="26"/>
              </w:rPr>
              <w:br/>
              <w:t>владения</w:t>
            </w:r>
          </w:p>
        </w:tc>
      </w:tr>
      <w:tr w:rsidR="0029050E" w:rsidRPr="0029050E" w:rsidTr="0029050E">
        <w:tblPrEx>
          <w:tblCellMar>
            <w:top w:w="0" w:type="dxa"/>
            <w:bottom w:w="0" w:type="dxa"/>
          </w:tblCellMar>
        </w:tblPrEx>
        <w:trPr>
          <w:tblCellSpacing w:w="5" w:type="nil"/>
        </w:trPr>
        <w:tc>
          <w:tcPr>
            <w:tcW w:w="1800" w:type="dxa"/>
            <w:gridSpan w:val="2"/>
          </w:tcPr>
          <w:p w:rsidR="0029050E" w:rsidRPr="0029050E" w:rsidRDefault="0029050E" w:rsidP="0029050E">
            <w:pPr>
              <w:autoSpaceDE w:val="0"/>
              <w:autoSpaceDN w:val="0"/>
              <w:adjustRightInd w:val="0"/>
              <w:jc w:val="center"/>
              <w:rPr>
                <w:rFonts w:ascii="Arial" w:hAnsi="Arial" w:cs="Arial"/>
                <w:sz w:val="26"/>
                <w:szCs w:val="26"/>
              </w:rPr>
            </w:pPr>
          </w:p>
        </w:tc>
        <w:tc>
          <w:tcPr>
            <w:tcW w:w="1200" w:type="dxa"/>
            <w:gridSpan w:val="3"/>
          </w:tcPr>
          <w:p w:rsidR="0029050E" w:rsidRPr="0029050E" w:rsidRDefault="0029050E" w:rsidP="0029050E">
            <w:pPr>
              <w:autoSpaceDE w:val="0"/>
              <w:autoSpaceDN w:val="0"/>
              <w:adjustRightInd w:val="0"/>
              <w:jc w:val="center"/>
              <w:rPr>
                <w:rFonts w:ascii="Arial" w:hAnsi="Arial" w:cs="Arial"/>
                <w:sz w:val="26"/>
                <w:szCs w:val="26"/>
              </w:rPr>
            </w:pPr>
          </w:p>
        </w:tc>
        <w:tc>
          <w:tcPr>
            <w:tcW w:w="1680" w:type="dxa"/>
            <w:gridSpan w:val="5"/>
          </w:tcPr>
          <w:p w:rsidR="0029050E" w:rsidRPr="0029050E" w:rsidRDefault="0029050E" w:rsidP="0029050E">
            <w:pPr>
              <w:autoSpaceDE w:val="0"/>
              <w:autoSpaceDN w:val="0"/>
              <w:adjustRightInd w:val="0"/>
              <w:jc w:val="center"/>
              <w:rPr>
                <w:rFonts w:ascii="Arial" w:hAnsi="Arial" w:cs="Arial"/>
                <w:sz w:val="26"/>
                <w:szCs w:val="26"/>
              </w:rPr>
            </w:pPr>
          </w:p>
        </w:tc>
        <w:tc>
          <w:tcPr>
            <w:tcW w:w="1560" w:type="dxa"/>
            <w:gridSpan w:val="4"/>
          </w:tcPr>
          <w:p w:rsidR="0029050E" w:rsidRPr="0029050E" w:rsidRDefault="0029050E" w:rsidP="0029050E">
            <w:pPr>
              <w:autoSpaceDE w:val="0"/>
              <w:autoSpaceDN w:val="0"/>
              <w:adjustRightInd w:val="0"/>
              <w:jc w:val="center"/>
              <w:rPr>
                <w:rFonts w:ascii="Arial" w:hAnsi="Arial" w:cs="Arial"/>
                <w:sz w:val="26"/>
                <w:szCs w:val="26"/>
              </w:rPr>
            </w:pPr>
          </w:p>
        </w:tc>
        <w:tc>
          <w:tcPr>
            <w:tcW w:w="1200" w:type="dxa"/>
            <w:gridSpan w:val="4"/>
          </w:tcPr>
          <w:p w:rsidR="0029050E" w:rsidRPr="0029050E" w:rsidRDefault="0029050E" w:rsidP="0029050E">
            <w:pPr>
              <w:autoSpaceDE w:val="0"/>
              <w:autoSpaceDN w:val="0"/>
              <w:adjustRightInd w:val="0"/>
              <w:jc w:val="center"/>
              <w:rPr>
                <w:rFonts w:ascii="Arial" w:hAnsi="Arial" w:cs="Arial"/>
                <w:sz w:val="26"/>
                <w:szCs w:val="26"/>
              </w:rPr>
            </w:pPr>
          </w:p>
        </w:tc>
        <w:tc>
          <w:tcPr>
            <w:tcW w:w="1380" w:type="dxa"/>
          </w:tcPr>
          <w:p w:rsidR="0029050E" w:rsidRPr="0029050E" w:rsidRDefault="0029050E" w:rsidP="0029050E">
            <w:pPr>
              <w:autoSpaceDE w:val="0"/>
              <w:autoSpaceDN w:val="0"/>
              <w:adjustRightInd w:val="0"/>
              <w:jc w:val="center"/>
              <w:rPr>
                <w:rFonts w:ascii="Arial" w:hAnsi="Arial" w:cs="Arial"/>
                <w:sz w:val="26"/>
                <w:szCs w:val="26"/>
              </w:rPr>
            </w:pPr>
          </w:p>
        </w:tc>
      </w:tr>
      <w:tr w:rsidR="0029050E" w:rsidRPr="0029050E" w:rsidTr="0029050E">
        <w:tblPrEx>
          <w:tblCellMar>
            <w:top w:w="0" w:type="dxa"/>
            <w:bottom w:w="0" w:type="dxa"/>
          </w:tblCellMar>
        </w:tblPrEx>
        <w:trPr>
          <w:tblCellSpacing w:w="5" w:type="nil"/>
        </w:trPr>
        <w:tc>
          <w:tcPr>
            <w:tcW w:w="3420" w:type="dxa"/>
            <w:gridSpan w:val="7"/>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Стаж работы (до дней)</w:t>
            </w:r>
          </w:p>
        </w:tc>
        <w:tc>
          <w:tcPr>
            <w:tcW w:w="5400" w:type="dxa"/>
            <w:gridSpan w:val="12"/>
          </w:tcPr>
          <w:p w:rsidR="0029050E" w:rsidRPr="0029050E" w:rsidRDefault="0029050E" w:rsidP="0029050E">
            <w:pPr>
              <w:autoSpaceDE w:val="0"/>
              <w:autoSpaceDN w:val="0"/>
              <w:adjustRightInd w:val="0"/>
              <w:jc w:val="center"/>
              <w:rPr>
                <w:rFonts w:ascii="Arial" w:hAnsi="Arial" w:cs="Arial"/>
                <w:sz w:val="26"/>
                <w:szCs w:val="26"/>
              </w:rPr>
            </w:pPr>
          </w:p>
        </w:tc>
      </w:tr>
      <w:tr w:rsidR="0029050E" w:rsidRPr="0029050E" w:rsidTr="0029050E">
        <w:tblPrEx>
          <w:tblCellMar>
            <w:top w:w="0" w:type="dxa"/>
            <w:bottom w:w="0" w:type="dxa"/>
          </w:tblCellMar>
        </w:tblPrEx>
        <w:trPr>
          <w:trHeight w:val="400"/>
          <w:tblCellSpacing w:w="5" w:type="nil"/>
        </w:trPr>
        <w:tc>
          <w:tcPr>
            <w:tcW w:w="840" w:type="dxa"/>
            <w:vMerge w:val="restart"/>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Общий</w:t>
            </w:r>
          </w:p>
        </w:tc>
        <w:tc>
          <w:tcPr>
            <w:tcW w:w="1080" w:type="dxa"/>
            <w:gridSpan w:val="2"/>
            <w:vMerge w:val="restart"/>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Стаж  </w:t>
            </w:r>
            <w:r w:rsidRPr="0029050E">
              <w:rPr>
                <w:rFonts w:ascii="Arial" w:hAnsi="Arial" w:cs="Arial"/>
                <w:sz w:val="26"/>
                <w:szCs w:val="26"/>
              </w:rPr>
              <w:br/>
            </w:r>
            <w:proofErr w:type="spellStart"/>
            <w:r w:rsidRPr="0029050E">
              <w:rPr>
                <w:rFonts w:ascii="Arial" w:hAnsi="Arial" w:cs="Arial"/>
                <w:sz w:val="26"/>
                <w:szCs w:val="26"/>
              </w:rPr>
              <w:t>муниц</w:t>
            </w:r>
            <w:proofErr w:type="gramStart"/>
            <w:r w:rsidRPr="0029050E">
              <w:rPr>
                <w:rFonts w:ascii="Arial" w:hAnsi="Arial" w:cs="Arial"/>
                <w:sz w:val="26"/>
                <w:szCs w:val="26"/>
              </w:rPr>
              <w:t>и</w:t>
            </w:r>
            <w:proofErr w:type="spellEnd"/>
            <w:r w:rsidRPr="0029050E">
              <w:rPr>
                <w:rFonts w:ascii="Arial" w:hAnsi="Arial" w:cs="Arial"/>
                <w:sz w:val="26"/>
                <w:szCs w:val="26"/>
              </w:rPr>
              <w:t>-</w:t>
            </w:r>
            <w:proofErr w:type="gramEnd"/>
            <w:r w:rsidRPr="0029050E">
              <w:rPr>
                <w:rFonts w:ascii="Arial" w:hAnsi="Arial" w:cs="Arial"/>
                <w:sz w:val="26"/>
                <w:szCs w:val="26"/>
              </w:rPr>
              <w:br/>
            </w:r>
            <w:proofErr w:type="spellStart"/>
            <w:r w:rsidRPr="0029050E">
              <w:rPr>
                <w:rFonts w:ascii="Arial" w:hAnsi="Arial" w:cs="Arial"/>
                <w:sz w:val="26"/>
                <w:szCs w:val="26"/>
              </w:rPr>
              <w:t>пальной</w:t>
            </w:r>
            <w:proofErr w:type="spellEnd"/>
            <w:r w:rsidRPr="0029050E">
              <w:rPr>
                <w:rFonts w:ascii="Arial" w:hAnsi="Arial" w:cs="Arial"/>
                <w:sz w:val="26"/>
                <w:szCs w:val="26"/>
              </w:rPr>
              <w:br/>
              <w:t>службы</w:t>
            </w:r>
          </w:p>
        </w:tc>
        <w:tc>
          <w:tcPr>
            <w:tcW w:w="1500" w:type="dxa"/>
            <w:gridSpan w:val="4"/>
            <w:vMerge w:val="restart"/>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N приказа </w:t>
            </w:r>
            <w:r w:rsidRPr="0029050E">
              <w:rPr>
                <w:rFonts w:ascii="Arial" w:hAnsi="Arial" w:cs="Arial"/>
                <w:sz w:val="26"/>
                <w:szCs w:val="26"/>
              </w:rPr>
              <w:br/>
              <w:t>(</w:t>
            </w:r>
            <w:proofErr w:type="spellStart"/>
            <w:r w:rsidRPr="0029050E">
              <w:rPr>
                <w:rFonts w:ascii="Arial" w:hAnsi="Arial" w:cs="Arial"/>
                <w:sz w:val="26"/>
                <w:szCs w:val="26"/>
              </w:rPr>
              <w:t>распор</w:t>
            </w:r>
            <w:proofErr w:type="gramStart"/>
            <w:r w:rsidRPr="0029050E">
              <w:rPr>
                <w:rFonts w:ascii="Arial" w:hAnsi="Arial" w:cs="Arial"/>
                <w:sz w:val="26"/>
                <w:szCs w:val="26"/>
              </w:rPr>
              <w:t>я</w:t>
            </w:r>
            <w:proofErr w:type="spellEnd"/>
            <w:r w:rsidRPr="0029050E">
              <w:rPr>
                <w:rFonts w:ascii="Arial" w:hAnsi="Arial" w:cs="Arial"/>
                <w:sz w:val="26"/>
                <w:szCs w:val="26"/>
              </w:rPr>
              <w:t>-</w:t>
            </w:r>
            <w:proofErr w:type="gramEnd"/>
            <w:r w:rsidRPr="0029050E">
              <w:rPr>
                <w:rFonts w:ascii="Arial" w:hAnsi="Arial" w:cs="Arial"/>
                <w:sz w:val="26"/>
                <w:szCs w:val="26"/>
              </w:rPr>
              <w:t xml:space="preserve"> </w:t>
            </w:r>
            <w:r w:rsidRPr="0029050E">
              <w:rPr>
                <w:rFonts w:ascii="Arial" w:hAnsi="Arial" w:cs="Arial"/>
                <w:sz w:val="26"/>
                <w:szCs w:val="26"/>
              </w:rPr>
              <w:br/>
              <w:t xml:space="preserve"> </w:t>
            </w:r>
            <w:proofErr w:type="spellStart"/>
            <w:r w:rsidRPr="0029050E">
              <w:rPr>
                <w:rFonts w:ascii="Arial" w:hAnsi="Arial" w:cs="Arial"/>
                <w:sz w:val="26"/>
                <w:szCs w:val="26"/>
              </w:rPr>
              <w:t>жения</w:t>
            </w:r>
            <w:proofErr w:type="spellEnd"/>
            <w:r w:rsidRPr="0029050E">
              <w:rPr>
                <w:rFonts w:ascii="Arial" w:hAnsi="Arial" w:cs="Arial"/>
                <w:sz w:val="26"/>
                <w:szCs w:val="26"/>
              </w:rPr>
              <w:t xml:space="preserve">),  </w:t>
            </w:r>
            <w:r w:rsidRPr="0029050E">
              <w:rPr>
                <w:rFonts w:ascii="Arial" w:hAnsi="Arial" w:cs="Arial"/>
                <w:sz w:val="26"/>
                <w:szCs w:val="26"/>
              </w:rPr>
              <w:br/>
              <w:t xml:space="preserve">   дата   </w:t>
            </w:r>
            <w:r w:rsidRPr="0029050E">
              <w:rPr>
                <w:rFonts w:ascii="Arial" w:hAnsi="Arial" w:cs="Arial"/>
                <w:sz w:val="26"/>
                <w:szCs w:val="26"/>
              </w:rPr>
              <w:br/>
              <w:t xml:space="preserve">назначения на    </w:t>
            </w:r>
            <w:r w:rsidRPr="0029050E">
              <w:rPr>
                <w:rFonts w:ascii="Arial" w:hAnsi="Arial" w:cs="Arial"/>
                <w:sz w:val="26"/>
                <w:szCs w:val="26"/>
              </w:rPr>
              <w:br/>
              <w:t>должность</w:t>
            </w:r>
          </w:p>
        </w:tc>
        <w:tc>
          <w:tcPr>
            <w:tcW w:w="2340" w:type="dxa"/>
            <w:gridSpan w:val="6"/>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Трудовой договор</w:t>
            </w:r>
          </w:p>
        </w:tc>
        <w:tc>
          <w:tcPr>
            <w:tcW w:w="1200" w:type="dxa"/>
            <w:gridSpan w:val="4"/>
            <w:vMerge w:val="restart"/>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Дата  </w:t>
            </w:r>
            <w:r w:rsidRPr="0029050E">
              <w:rPr>
                <w:rFonts w:ascii="Arial" w:hAnsi="Arial" w:cs="Arial"/>
                <w:sz w:val="26"/>
                <w:szCs w:val="26"/>
              </w:rPr>
              <w:br/>
            </w:r>
            <w:proofErr w:type="spellStart"/>
            <w:r w:rsidRPr="0029050E">
              <w:rPr>
                <w:rFonts w:ascii="Arial" w:hAnsi="Arial" w:cs="Arial"/>
                <w:sz w:val="26"/>
                <w:szCs w:val="26"/>
              </w:rPr>
              <w:t>аттест</w:t>
            </w:r>
            <w:proofErr w:type="gramStart"/>
            <w:r w:rsidRPr="0029050E">
              <w:rPr>
                <w:rFonts w:ascii="Arial" w:hAnsi="Arial" w:cs="Arial"/>
                <w:sz w:val="26"/>
                <w:szCs w:val="26"/>
              </w:rPr>
              <w:t>а</w:t>
            </w:r>
            <w:proofErr w:type="spellEnd"/>
            <w:r w:rsidRPr="0029050E">
              <w:rPr>
                <w:rFonts w:ascii="Arial" w:hAnsi="Arial" w:cs="Arial"/>
                <w:sz w:val="26"/>
                <w:szCs w:val="26"/>
              </w:rPr>
              <w:t>-</w:t>
            </w:r>
            <w:proofErr w:type="gramEnd"/>
            <w:r w:rsidRPr="0029050E">
              <w:rPr>
                <w:rFonts w:ascii="Arial" w:hAnsi="Arial" w:cs="Arial"/>
                <w:sz w:val="26"/>
                <w:szCs w:val="26"/>
              </w:rPr>
              <w:br/>
              <w:t xml:space="preserve">  </w:t>
            </w:r>
            <w:proofErr w:type="spellStart"/>
            <w:r w:rsidRPr="0029050E">
              <w:rPr>
                <w:rFonts w:ascii="Arial" w:hAnsi="Arial" w:cs="Arial"/>
                <w:sz w:val="26"/>
                <w:szCs w:val="26"/>
              </w:rPr>
              <w:t>ции</w:t>
            </w:r>
            <w:proofErr w:type="spellEnd"/>
          </w:p>
        </w:tc>
        <w:tc>
          <w:tcPr>
            <w:tcW w:w="1860" w:type="dxa"/>
            <w:gridSpan w:val="2"/>
            <w:vMerge w:val="restart"/>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Рекомендации</w:t>
            </w:r>
            <w:r w:rsidRPr="0029050E">
              <w:rPr>
                <w:rFonts w:ascii="Arial" w:hAnsi="Arial" w:cs="Arial"/>
                <w:sz w:val="26"/>
                <w:szCs w:val="26"/>
              </w:rPr>
              <w:br/>
              <w:t xml:space="preserve">  </w:t>
            </w:r>
            <w:proofErr w:type="spellStart"/>
            <w:r w:rsidRPr="0029050E">
              <w:rPr>
                <w:rFonts w:ascii="Arial" w:hAnsi="Arial" w:cs="Arial"/>
                <w:sz w:val="26"/>
                <w:szCs w:val="26"/>
              </w:rPr>
              <w:t>аттест</w:t>
            </w:r>
            <w:proofErr w:type="gramStart"/>
            <w:r w:rsidRPr="0029050E">
              <w:rPr>
                <w:rFonts w:ascii="Arial" w:hAnsi="Arial" w:cs="Arial"/>
                <w:sz w:val="26"/>
                <w:szCs w:val="26"/>
              </w:rPr>
              <w:t>а</w:t>
            </w:r>
            <w:proofErr w:type="spellEnd"/>
            <w:r w:rsidRPr="0029050E">
              <w:rPr>
                <w:rFonts w:ascii="Arial" w:hAnsi="Arial" w:cs="Arial"/>
                <w:sz w:val="26"/>
                <w:szCs w:val="26"/>
              </w:rPr>
              <w:t>-</w:t>
            </w:r>
            <w:proofErr w:type="gramEnd"/>
            <w:r w:rsidRPr="0029050E">
              <w:rPr>
                <w:rFonts w:ascii="Arial" w:hAnsi="Arial" w:cs="Arial"/>
                <w:sz w:val="26"/>
                <w:szCs w:val="26"/>
              </w:rPr>
              <w:t xml:space="preserve">  </w:t>
            </w:r>
            <w:r w:rsidRPr="0029050E">
              <w:rPr>
                <w:rFonts w:ascii="Arial" w:hAnsi="Arial" w:cs="Arial"/>
                <w:sz w:val="26"/>
                <w:szCs w:val="26"/>
              </w:rPr>
              <w:br/>
              <w:t xml:space="preserve">  </w:t>
            </w:r>
            <w:proofErr w:type="spellStart"/>
            <w:r w:rsidRPr="0029050E">
              <w:rPr>
                <w:rFonts w:ascii="Arial" w:hAnsi="Arial" w:cs="Arial"/>
                <w:sz w:val="26"/>
                <w:szCs w:val="26"/>
              </w:rPr>
              <w:t>ционной</w:t>
            </w:r>
            <w:proofErr w:type="spellEnd"/>
            <w:r w:rsidRPr="0029050E">
              <w:rPr>
                <w:rFonts w:ascii="Arial" w:hAnsi="Arial" w:cs="Arial"/>
                <w:sz w:val="26"/>
                <w:szCs w:val="26"/>
              </w:rPr>
              <w:t xml:space="preserve">   </w:t>
            </w:r>
            <w:r w:rsidRPr="0029050E">
              <w:rPr>
                <w:rFonts w:ascii="Arial" w:hAnsi="Arial" w:cs="Arial"/>
                <w:sz w:val="26"/>
                <w:szCs w:val="26"/>
              </w:rPr>
              <w:br/>
              <w:t xml:space="preserve">  комиссии</w:t>
            </w:r>
          </w:p>
        </w:tc>
      </w:tr>
      <w:tr w:rsidR="0029050E" w:rsidRPr="0029050E" w:rsidTr="0029050E">
        <w:tblPrEx>
          <w:tblCellMar>
            <w:top w:w="0" w:type="dxa"/>
            <w:bottom w:w="0" w:type="dxa"/>
          </w:tblCellMar>
        </w:tblPrEx>
        <w:trPr>
          <w:trHeight w:val="1000"/>
          <w:tblCellSpacing w:w="5" w:type="nil"/>
        </w:trPr>
        <w:tc>
          <w:tcPr>
            <w:tcW w:w="840" w:type="dxa"/>
            <w:vMerge/>
          </w:tcPr>
          <w:p w:rsidR="0029050E" w:rsidRPr="0029050E" w:rsidRDefault="0029050E" w:rsidP="0029050E">
            <w:pPr>
              <w:autoSpaceDE w:val="0"/>
              <w:autoSpaceDN w:val="0"/>
              <w:adjustRightInd w:val="0"/>
              <w:jc w:val="center"/>
              <w:rPr>
                <w:rFonts w:ascii="Arial" w:hAnsi="Arial" w:cs="Arial"/>
                <w:sz w:val="26"/>
                <w:szCs w:val="26"/>
              </w:rPr>
            </w:pPr>
          </w:p>
        </w:tc>
        <w:tc>
          <w:tcPr>
            <w:tcW w:w="1080" w:type="dxa"/>
            <w:gridSpan w:val="2"/>
            <w:vMerge/>
          </w:tcPr>
          <w:p w:rsidR="0029050E" w:rsidRPr="0029050E" w:rsidRDefault="0029050E" w:rsidP="0029050E">
            <w:pPr>
              <w:autoSpaceDE w:val="0"/>
              <w:autoSpaceDN w:val="0"/>
              <w:adjustRightInd w:val="0"/>
              <w:jc w:val="center"/>
              <w:rPr>
                <w:rFonts w:ascii="Arial" w:hAnsi="Arial" w:cs="Arial"/>
                <w:sz w:val="26"/>
                <w:szCs w:val="26"/>
              </w:rPr>
            </w:pPr>
          </w:p>
        </w:tc>
        <w:tc>
          <w:tcPr>
            <w:tcW w:w="1500" w:type="dxa"/>
            <w:gridSpan w:val="4"/>
            <w:vMerge/>
          </w:tcPr>
          <w:p w:rsidR="0029050E" w:rsidRPr="0029050E" w:rsidRDefault="0029050E" w:rsidP="0029050E">
            <w:pPr>
              <w:autoSpaceDE w:val="0"/>
              <w:autoSpaceDN w:val="0"/>
              <w:adjustRightInd w:val="0"/>
              <w:jc w:val="center"/>
              <w:rPr>
                <w:rFonts w:ascii="Arial" w:hAnsi="Arial" w:cs="Arial"/>
                <w:sz w:val="26"/>
                <w:szCs w:val="26"/>
              </w:rPr>
            </w:pPr>
          </w:p>
        </w:tc>
        <w:tc>
          <w:tcPr>
            <w:tcW w:w="1020" w:type="dxa"/>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 xml:space="preserve">Дата  </w:t>
            </w:r>
            <w:r w:rsidRPr="0029050E">
              <w:rPr>
                <w:rFonts w:ascii="Arial" w:hAnsi="Arial" w:cs="Arial"/>
                <w:sz w:val="26"/>
                <w:szCs w:val="26"/>
              </w:rPr>
              <w:br/>
            </w:r>
            <w:proofErr w:type="spellStart"/>
            <w:r w:rsidRPr="0029050E">
              <w:rPr>
                <w:rFonts w:ascii="Arial" w:hAnsi="Arial" w:cs="Arial"/>
                <w:sz w:val="26"/>
                <w:szCs w:val="26"/>
              </w:rPr>
              <w:t>закл</w:t>
            </w:r>
            <w:proofErr w:type="gramStart"/>
            <w:r w:rsidRPr="0029050E">
              <w:rPr>
                <w:rFonts w:ascii="Arial" w:hAnsi="Arial" w:cs="Arial"/>
                <w:sz w:val="26"/>
                <w:szCs w:val="26"/>
              </w:rPr>
              <w:t>ю</w:t>
            </w:r>
            <w:proofErr w:type="spellEnd"/>
            <w:r w:rsidRPr="0029050E">
              <w:rPr>
                <w:rFonts w:ascii="Arial" w:hAnsi="Arial" w:cs="Arial"/>
                <w:sz w:val="26"/>
                <w:szCs w:val="26"/>
              </w:rPr>
              <w:t>-</w:t>
            </w:r>
            <w:proofErr w:type="gramEnd"/>
            <w:r w:rsidRPr="0029050E">
              <w:rPr>
                <w:rFonts w:ascii="Arial" w:hAnsi="Arial" w:cs="Arial"/>
                <w:sz w:val="26"/>
                <w:szCs w:val="26"/>
              </w:rPr>
              <w:t xml:space="preserve"> </w:t>
            </w:r>
            <w:r w:rsidRPr="0029050E">
              <w:rPr>
                <w:rFonts w:ascii="Arial" w:hAnsi="Arial" w:cs="Arial"/>
                <w:sz w:val="26"/>
                <w:szCs w:val="26"/>
              </w:rPr>
              <w:br/>
              <w:t xml:space="preserve"> </w:t>
            </w:r>
            <w:proofErr w:type="spellStart"/>
            <w:r w:rsidRPr="0029050E">
              <w:rPr>
                <w:rFonts w:ascii="Arial" w:hAnsi="Arial" w:cs="Arial"/>
                <w:sz w:val="26"/>
                <w:szCs w:val="26"/>
              </w:rPr>
              <w:t>чения</w:t>
            </w:r>
            <w:proofErr w:type="spellEnd"/>
          </w:p>
        </w:tc>
        <w:tc>
          <w:tcPr>
            <w:tcW w:w="1320" w:type="dxa"/>
            <w:gridSpan w:val="5"/>
          </w:tcPr>
          <w:p w:rsidR="0029050E" w:rsidRPr="0029050E" w:rsidRDefault="0029050E" w:rsidP="0029050E">
            <w:pPr>
              <w:autoSpaceDE w:val="0"/>
              <w:autoSpaceDN w:val="0"/>
              <w:adjustRightInd w:val="0"/>
              <w:jc w:val="center"/>
              <w:rPr>
                <w:rFonts w:ascii="Arial" w:hAnsi="Arial" w:cs="Arial"/>
                <w:sz w:val="26"/>
                <w:szCs w:val="26"/>
              </w:rPr>
            </w:pPr>
            <w:r w:rsidRPr="0029050E">
              <w:rPr>
                <w:rFonts w:ascii="Arial" w:hAnsi="Arial" w:cs="Arial"/>
                <w:sz w:val="26"/>
                <w:szCs w:val="26"/>
              </w:rPr>
              <w:t>Сроком на</w:t>
            </w:r>
            <w:r w:rsidRPr="0029050E">
              <w:rPr>
                <w:rFonts w:ascii="Arial" w:hAnsi="Arial" w:cs="Arial"/>
                <w:sz w:val="26"/>
                <w:szCs w:val="26"/>
              </w:rPr>
              <w:br/>
              <w:t xml:space="preserve"> __ лет</w:t>
            </w:r>
          </w:p>
        </w:tc>
        <w:tc>
          <w:tcPr>
            <w:tcW w:w="1200" w:type="dxa"/>
            <w:gridSpan w:val="4"/>
            <w:vMerge/>
          </w:tcPr>
          <w:p w:rsidR="0029050E" w:rsidRPr="0029050E" w:rsidRDefault="0029050E" w:rsidP="0029050E">
            <w:pPr>
              <w:autoSpaceDE w:val="0"/>
              <w:autoSpaceDN w:val="0"/>
              <w:adjustRightInd w:val="0"/>
              <w:jc w:val="center"/>
              <w:rPr>
                <w:rFonts w:ascii="Arial" w:hAnsi="Arial" w:cs="Arial"/>
                <w:sz w:val="26"/>
                <w:szCs w:val="26"/>
              </w:rPr>
            </w:pPr>
          </w:p>
        </w:tc>
        <w:tc>
          <w:tcPr>
            <w:tcW w:w="1860" w:type="dxa"/>
            <w:gridSpan w:val="2"/>
            <w:vMerge/>
          </w:tcPr>
          <w:p w:rsidR="0029050E" w:rsidRPr="0029050E" w:rsidRDefault="0029050E" w:rsidP="0029050E">
            <w:pPr>
              <w:autoSpaceDE w:val="0"/>
              <w:autoSpaceDN w:val="0"/>
              <w:adjustRightInd w:val="0"/>
              <w:jc w:val="center"/>
              <w:rPr>
                <w:rFonts w:ascii="Arial" w:hAnsi="Arial" w:cs="Arial"/>
                <w:sz w:val="26"/>
                <w:szCs w:val="26"/>
              </w:rPr>
            </w:pPr>
          </w:p>
        </w:tc>
      </w:tr>
      <w:tr w:rsidR="0029050E" w:rsidRPr="0029050E" w:rsidTr="0029050E">
        <w:tblPrEx>
          <w:tblCellMar>
            <w:top w:w="0" w:type="dxa"/>
            <w:bottom w:w="0" w:type="dxa"/>
          </w:tblCellMar>
        </w:tblPrEx>
        <w:trPr>
          <w:tblCellSpacing w:w="5" w:type="nil"/>
        </w:trPr>
        <w:tc>
          <w:tcPr>
            <w:tcW w:w="840" w:type="dxa"/>
          </w:tcPr>
          <w:p w:rsidR="0029050E" w:rsidRPr="0029050E" w:rsidRDefault="0029050E" w:rsidP="0029050E">
            <w:pPr>
              <w:autoSpaceDE w:val="0"/>
              <w:autoSpaceDN w:val="0"/>
              <w:adjustRightInd w:val="0"/>
              <w:rPr>
                <w:rFonts w:ascii="Arial" w:hAnsi="Arial" w:cs="Arial"/>
                <w:sz w:val="26"/>
                <w:szCs w:val="26"/>
              </w:rPr>
            </w:pPr>
          </w:p>
        </w:tc>
        <w:tc>
          <w:tcPr>
            <w:tcW w:w="1080" w:type="dxa"/>
            <w:gridSpan w:val="2"/>
          </w:tcPr>
          <w:p w:rsidR="0029050E" w:rsidRPr="0029050E" w:rsidRDefault="0029050E" w:rsidP="0029050E">
            <w:pPr>
              <w:autoSpaceDE w:val="0"/>
              <w:autoSpaceDN w:val="0"/>
              <w:adjustRightInd w:val="0"/>
              <w:rPr>
                <w:rFonts w:ascii="Arial" w:hAnsi="Arial" w:cs="Arial"/>
                <w:sz w:val="26"/>
                <w:szCs w:val="26"/>
              </w:rPr>
            </w:pPr>
          </w:p>
        </w:tc>
        <w:tc>
          <w:tcPr>
            <w:tcW w:w="1500" w:type="dxa"/>
            <w:gridSpan w:val="4"/>
          </w:tcPr>
          <w:p w:rsidR="0029050E" w:rsidRPr="0029050E" w:rsidRDefault="0029050E" w:rsidP="0029050E">
            <w:pPr>
              <w:autoSpaceDE w:val="0"/>
              <w:autoSpaceDN w:val="0"/>
              <w:adjustRightInd w:val="0"/>
              <w:rPr>
                <w:rFonts w:ascii="Arial" w:hAnsi="Arial" w:cs="Arial"/>
                <w:sz w:val="26"/>
                <w:szCs w:val="26"/>
              </w:rPr>
            </w:pPr>
          </w:p>
        </w:tc>
        <w:tc>
          <w:tcPr>
            <w:tcW w:w="1020" w:type="dxa"/>
          </w:tcPr>
          <w:p w:rsidR="0029050E" w:rsidRPr="0029050E" w:rsidRDefault="0029050E" w:rsidP="0029050E">
            <w:pPr>
              <w:autoSpaceDE w:val="0"/>
              <w:autoSpaceDN w:val="0"/>
              <w:adjustRightInd w:val="0"/>
              <w:rPr>
                <w:rFonts w:ascii="Arial" w:hAnsi="Arial" w:cs="Arial"/>
                <w:sz w:val="26"/>
                <w:szCs w:val="26"/>
              </w:rPr>
            </w:pPr>
          </w:p>
        </w:tc>
        <w:tc>
          <w:tcPr>
            <w:tcW w:w="1320" w:type="dxa"/>
            <w:gridSpan w:val="5"/>
          </w:tcPr>
          <w:p w:rsidR="0029050E" w:rsidRPr="0029050E" w:rsidRDefault="0029050E" w:rsidP="0029050E">
            <w:pPr>
              <w:autoSpaceDE w:val="0"/>
              <w:autoSpaceDN w:val="0"/>
              <w:adjustRightInd w:val="0"/>
              <w:rPr>
                <w:rFonts w:ascii="Arial" w:hAnsi="Arial" w:cs="Arial"/>
                <w:sz w:val="26"/>
                <w:szCs w:val="26"/>
              </w:rPr>
            </w:pPr>
          </w:p>
        </w:tc>
        <w:tc>
          <w:tcPr>
            <w:tcW w:w="1200" w:type="dxa"/>
            <w:gridSpan w:val="4"/>
          </w:tcPr>
          <w:p w:rsidR="0029050E" w:rsidRPr="0029050E" w:rsidRDefault="0029050E" w:rsidP="0029050E">
            <w:pPr>
              <w:autoSpaceDE w:val="0"/>
              <w:autoSpaceDN w:val="0"/>
              <w:adjustRightInd w:val="0"/>
              <w:rPr>
                <w:rFonts w:ascii="Arial" w:hAnsi="Arial" w:cs="Arial"/>
                <w:sz w:val="26"/>
                <w:szCs w:val="26"/>
              </w:rPr>
            </w:pPr>
          </w:p>
        </w:tc>
        <w:tc>
          <w:tcPr>
            <w:tcW w:w="1860" w:type="dxa"/>
            <w:gridSpan w:val="2"/>
          </w:tcPr>
          <w:p w:rsidR="0029050E" w:rsidRPr="0029050E" w:rsidRDefault="0029050E" w:rsidP="0029050E">
            <w:pPr>
              <w:autoSpaceDE w:val="0"/>
              <w:autoSpaceDN w:val="0"/>
              <w:adjustRightInd w:val="0"/>
              <w:rPr>
                <w:rFonts w:ascii="Arial" w:hAnsi="Arial" w:cs="Arial"/>
                <w:sz w:val="26"/>
                <w:szCs w:val="26"/>
              </w:rPr>
            </w:pPr>
          </w:p>
        </w:tc>
      </w:tr>
      <w:tr w:rsidR="0029050E" w:rsidRPr="0029050E" w:rsidTr="0029050E">
        <w:tblPrEx>
          <w:tblCellMar>
            <w:top w:w="0" w:type="dxa"/>
            <w:bottom w:w="0" w:type="dxa"/>
          </w:tblCellMar>
        </w:tblPrEx>
        <w:trPr>
          <w:trHeight w:val="1799"/>
          <w:tblCellSpacing w:w="5" w:type="nil"/>
        </w:trPr>
        <w:tc>
          <w:tcPr>
            <w:tcW w:w="1980" w:type="dxa"/>
            <w:gridSpan w:val="4"/>
          </w:tcPr>
          <w:p w:rsidR="0029050E" w:rsidRPr="0029050E" w:rsidRDefault="0029050E" w:rsidP="0029050E">
            <w:pPr>
              <w:autoSpaceDE w:val="0"/>
              <w:autoSpaceDN w:val="0"/>
              <w:adjustRightInd w:val="0"/>
              <w:jc w:val="both"/>
              <w:rPr>
                <w:rFonts w:ascii="Arial" w:hAnsi="Arial" w:cs="Arial"/>
                <w:sz w:val="26"/>
                <w:szCs w:val="26"/>
              </w:rPr>
            </w:pPr>
            <w:r w:rsidRPr="0029050E">
              <w:rPr>
                <w:rFonts w:ascii="Arial" w:hAnsi="Arial" w:cs="Arial"/>
                <w:sz w:val="26"/>
                <w:szCs w:val="26"/>
              </w:rPr>
              <w:t xml:space="preserve">  Повышение  </w:t>
            </w:r>
            <w:r w:rsidRPr="0029050E">
              <w:rPr>
                <w:rFonts w:ascii="Arial" w:hAnsi="Arial" w:cs="Arial"/>
                <w:sz w:val="26"/>
                <w:szCs w:val="26"/>
              </w:rPr>
              <w:br/>
              <w:t xml:space="preserve">квалификации </w:t>
            </w:r>
            <w:r w:rsidRPr="0029050E">
              <w:rPr>
                <w:rFonts w:ascii="Arial" w:hAnsi="Arial" w:cs="Arial"/>
                <w:sz w:val="26"/>
                <w:szCs w:val="26"/>
              </w:rPr>
              <w:br/>
              <w:t>(наименование</w:t>
            </w:r>
            <w:r w:rsidRPr="0029050E">
              <w:rPr>
                <w:rFonts w:ascii="Arial" w:hAnsi="Arial" w:cs="Arial"/>
                <w:sz w:val="26"/>
                <w:szCs w:val="26"/>
              </w:rPr>
              <w:br/>
              <w:t xml:space="preserve">  учебного   </w:t>
            </w:r>
            <w:r w:rsidRPr="0029050E">
              <w:rPr>
                <w:rFonts w:ascii="Arial" w:hAnsi="Arial" w:cs="Arial"/>
                <w:sz w:val="26"/>
                <w:szCs w:val="26"/>
              </w:rPr>
              <w:br/>
              <w:t xml:space="preserve"> заведения,  </w:t>
            </w:r>
            <w:r w:rsidRPr="0029050E">
              <w:rPr>
                <w:rFonts w:ascii="Arial" w:hAnsi="Arial" w:cs="Arial"/>
                <w:sz w:val="26"/>
                <w:szCs w:val="26"/>
              </w:rPr>
              <w:br/>
              <w:t xml:space="preserve">    дата     </w:t>
            </w:r>
            <w:r w:rsidRPr="0029050E">
              <w:rPr>
                <w:rFonts w:ascii="Arial" w:hAnsi="Arial" w:cs="Arial"/>
                <w:sz w:val="26"/>
                <w:szCs w:val="26"/>
              </w:rPr>
              <w:br/>
              <w:t xml:space="preserve"> окончания,  </w:t>
            </w:r>
            <w:r w:rsidRPr="0029050E">
              <w:rPr>
                <w:rFonts w:ascii="Arial" w:hAnsi="Arial" w:cs="Arial"/>
                <w:sz w:val="26"/>
                <w:szCs w:val="26"/>
              </w:rPr>
              <w:br/>
              <w:t xml:space="preserve">    тема)    </w:t>
            </w:r>
          </w:p>
        </w:tc>
        <w:tc>
          <w:tcPr>
            <w:tcW w:w="2520" w:type="dxa"/>
            <w:gridSpan w:val="5"/>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Переподготовка</w:t>
            </w:r>
            <w:r w:rsidRPr="0029050E">
              <w:rPr>
                <w:rFonts w:ascii="Arial" w:hAnsi="Arial" w:cs="Arial"/>
                <w:sz w:val="26"/>
                <w:szCs w:val="26"/>
              </w:rPr>
              <w:br/>
              <w:t xml:space="preserve">(наименование </w:t>
            </w:r>
            <w:r w:rsidRPr="0029050E">
              <w:rPr>
                <w:rFonts w:ascii="Arial" w:hAnsi="Arial" w:cs="Arial"/>
                <w:sz w:val="26"/>
                <w:szCs w:val="26"/>
              </w:rPr>
              <w:br/>
              <w:t xml:space="preserve">   учебного   </w:t>
            </w:r>
            <w:r w:rsidRPr="0029050E">
              <w:rPr>
                <w:rFonts w:ascii="Arial" w:hAnsi="Arial" w:cs="Arial"/>
                <w:sz w:val="26"/>
                <w:szCs w:val="26"/>
              </w:rPr>
              <w:br/>
              <w:t xml:space="preserve">  заведения,  </w:t>
            </w:r>
            <w:r w:rsidRPr="0029050E">
              <w:rPr>
                <w:rFonts w:ascii="Arial" w:hAnsi="Arial" w:cs="Arial"/>
                <w:sz w:val="26"/>
                <w:szCs w:val="26"/>
              </w:rPr>
              <w:br/>
              <w:t xml:space="preserve">     дата     </w:t>
            </w:r>
            <w:r w:rsidRPr="0029050E">
              <w:rPr>
                <w:rFonts w:ascii="Arial" w:hAnsi="Arial" w:cs="Arial"/>
                <w:sz w:val="26"/>
                <w:szCs w:val="26"/>
              </w:rPr>
              <w:br/>
              <w:t xml:space="preserve">  окончания,  </w:t>
            </w:r>
            <w:r w:rsidRPr="0029050E">
              <w:rPr>
                <w:rFonts w:ascii="Arial" w:hAnsi="Arial" w:cs="Arial"/>
                <w:sz w:val="26"/>
                <w:szCs w:val="26"/>
              </w:rPr>
              <w:br/>
              <w:t>специализация)</w:t>
            </w:r>
          </w:p>
        </w:tc>
        <w:tc>
          <w:tcPr>
            <w:tcW w:w="1980" w:type="dxa"/>
            <w:gridSpan w:val="6"/>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Наименование</w:t>
            </w:r>
            <w:r w:rsidRPr="0029050E">
              <w:rPr>
                <w:rFonts w:ascii="Arial" w:hAnsi="Arial" w:cs="Arial"/>
                <w:sz w:val="26"/>
                <w:szCs w:val="26"/>
              </w:rPr>
              <w:br/>
              <w:t xml:space="preserve">  учебного  </w:t>
            </w:r>
            <w:r w:rsidRPr="0029050E">
              <w:rPr>
                <w:rFonts w:ascii="Arial" w:hAnsi="Arial" w:cs="Arial"/>
                <w:sz w:val="26"/>
                <w:szCs w:val="26"/>
              </w:rPr>
              <w:br/>
              <w:t>заведения, в</w:t>
            </w:r>
            <w:r w:rsidRPr="0029050E">
              <w:rPr>
                <w:rFonts w:ascii="Arial" w:hAnsi="Arial" w:cs="Arial"/>
                <w:sz w:val="26"/>
                <w:szCs w:val="26"/>
              </w:rPr>
              <w:br/>
              <w:t xml:space="preserve">  котором   </w:t>
            </w:r>
            <w:r w:rsidRPr="0029050E">
              <w:rPr>
                <w:rFonts w:ascii="Arial" w:hAnsi="Arial" w:cs="Arial"/>
                <w:sz w:val="26"/>
                <w:szCs w:val="26"/>
              </w:rPr>
              <w:br/>
              <w:t xml:space="preserve">  учится в  </w:t>
            </w:r>
            <w:r w:rsidRPr="0029050E">
              <w:rPr>
                <w:rFonts w:ascii="Arial" w:hAnsi="Arial" w:cs="Arial"/>
                <w:sz w:val="26"/>
                <w:szCs w:val="26"/>
              </w:rPr>
              <w:br/>
              <w:t xml:space="preserve"> настоящее  </w:t>
            </w:r>
            <w:r w:rsidRPr="0029050E">
              <w:rPr>
                <w:rFonts w:ascii="Arial" w:hAnsi="Arial" w:cs="Arial"/>
                <w:sz w:val="26"/>
                <w:szCs w:val="26"/>
              </w:rPr>
              <w:br/>
              <w:t xml:space="preserve">   время    </w:t>
            </w:r>
          </w:p>
        </w:tc>
        <w:tc>
          <w:tcPr>
            <w:tcW w:w="2340" w:type="dxa"/>
            <w:gridSpan w:val="4"/>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Состоит ли в кадровом резерве   (на какую должность, </w:t>
            </w:r>
            <w:r w:rsidRPr="0029050E">
              <w:rPr>
                <w:rFonts w:ascii="Arial" w:hAnsi="Arial" w:cs="Arial"/>
                <w:sz w:val="26"/>
                <w:szCs w:val="26"/>
              </w:rPr>
              <w:br/>
              <w:t xml:space="preserve">   дата    </w:t>
            </w:r>
            <w:r w:rsidRPr="0029050E">
              <w:rPr>
                <w:rFonts w:ascii="Arial" w:hAnsi="Arial" w:cs="Arial"/>
                <w:sz w:val="26"/>
                <w:szCs w:val="26"/>
              </w:rPr>
              <w:br/>
              <w:t>зачисления)</w:t>
            </w:r>
          </w:p>
        </w:tc>
      </w:tr>
      <w:tr w:rsidR="0029050E" w:rsidRPr="0029050E" w:rsidTr="0029050E">
        <w:tblPrEx>
          <w:tblCellMar>
            <w:top w:w="0" w:type="dxa"/>
            <w:bottom w:w="0" w:type="dxa"/>
          </w:tblCellMar>
        </w:tblPrEx>
        <w:trPr>
          <w:tblCellSpacing w:w="5" w:type="nil"/>
        </w:trPr>
        <w:tc>
          <w:tcPr>
            <w:tcW w:w="1980" w:type="dxa"/>
            <w:gridSpan w:val="4"/>
          </w:tcPr>
          <w:p w:rsidR="0029050E" w:rsidRPr="0029050E" w:rsidRDefault="0029050E" w:rsidP="0029050E">
            <w:pPr>
              <w:autoSpaceDE w:val="0"/>
              <w:autoSpaceDN w:val="0"/>
              <w:adjustRightInd w:val="0"/>
              <w:rPr>
                <w:rFonts w:ascii="Arial" w:hAnsi="Arial" w:cs="Arial"/>
                <w:sz w:val="26"/>
                <w:szCs w:val="26"/>
              </w:rPr>
            </w:pPr>
          </w:p>
        </w:tc>
        <w:tc>
          <w:tcPr>
            <w:tcW w:w="2520" w:type="dxa"/>
            <w:gridSpan w:val="5"/>
          </w:tcPr>
          <w:p w:rsidR="0029050E" w:rsidRPr="0029050E" w:rsidRDefault="0029050E" w:rsidP="0029050E">
            <w:pPr>
              <w:autoSpaceDE w:val="0"/>
              <w:autoSpaceDN w:val="0"/>
              <w:adjustRightInd w:val="0"/>
              <w:rPr>
                <w:rFonts w:ascii="Arial" w:hAnsi="Arial" w:cs="Arial"/>
                <w:sz w:val="26"/>
                <w:szCs w:val="26"/>
              </w:rPr>
            </w:pPr>
          </w:p>
        </w:tc>
        <w:tc>
          <w:tcPr>
            <w:tcW w:w="1980" w:type="dxa"/>
            <w:gridSpan w:val="6"/>
          </w:tcPr>
          <w:p w:rsidR="0029050E" w:rsidRPr="0029050E" w:rsidRDefault="0029050E" w:rsidP="0029050E">
            <w:pPr>
              <w:autoSpaceDE w:val="0"/>
              <w:autoSpaceDN w:val="0"/>
              <w:adjustRightInd w:val="0"/>
              <w:rPr>
                <w:rFonts w:ascii="Arial" w:hAnsi="Arial" w:cs="Arial"/>
                <w:sz w:val="26"/>
                <w:szCs w:val="26"/>
              </w:rPr>
            </w:pPr>
          </w:p>
        </w:tc>
        <w:tc>
          <w:tcPr>
            <w:tcW w:w="2340" w:type="dxa"/>
            <w:gridSpan w:val="4"/>
          </w:tcPr>
          <w:p w:rsidR="0029050E" w:rsidRPr="0029050E" w:rsidRDefault="0029050E" w:rsidP="0029050E">
            <w:pPr>
              <w:autoSpaceDE w:val="0"/>
              <w:autoSpaceDN w:val="0"/>
              <w:adjustRightInd w:val="0"/>
              <w:rPr>
                <w:rFonts w:ascii="Arial" w:hAnsi="Arial" w:cs="Arial"/>
                <w:sz w:val="26"/>
                <w:szCs w:val="26"/>
              </w:rPr>
            </w:pPr>
          </w:p>
        </w:tc>
      </w:tr>
      <w:tr w:rsidR="0029050E" w:rsidRPr="0029050E" w:rsidTr="0029050E">
        <w:tblPrEx>
          <w:tblCellMar>
            <w:top w:w="0" w:type="dxa"/>
            <w:bottom w:w="0" w:type="dxa"/>
          </w:tblCellMar>
        </w:tblPrEx>
        <w:trPr>
          <w:trHeight w:val="1600"/>
          <w:tblCellSpacing w:w="5" w:type="nil"/>
        </w:trPr>
        <w:tc>
          <w:tcPr>
            <w:tcW w:w="1800" w:type="dxa"/>
            <w:gridSpan w:val="2"/>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Награды   </w:t>
            </w:r>
            <w:r w:rsidRPr="0029050E">
              <w:rPr>
                <w:rFonts w:ascii="Arial" w:hAnsi="Arial" w:cs="Arial"/>
                <w:sz w:val="26"/>
                <w:szCs w:val="26"/>
              </w:rPr>
              <w:br/>
              <w:t xml:space="preserve"> и поощрения </w:t>
            </w:r>
            <w:r w:rsidRPr="0029050E">
              <w:rPr>
                <w:rFonts w:ascii="Arial" w:hAnsi="Arial" w:cs="Arial"/>
                <w:sz w:val="26"/>
                <w:szCs w:val="26"/>
              </w:rPr>
              <w:br/>
              <w:t>(перечислить,</w:t>
            </w:r>
            <w:r w:rsidRPr="0029050E">
              <w:rPr>
                <w:rFonts w:ascii="Arial" w:hAnsi="Arial" w:cs="Arial"/>
                <w:sz w:val="26"/>
                <w:szCs w:val="26"/>
              </w:rPr>
              <w:br/>
              <w:t xml:space="preserve">   какие,    </w:t>
            </w:r>
            <w:r w:rsidRPr="0029050E">
              <w:rPr>
                <w:rFonts w:ascii="Arial" w:hAnsi="Arial" w:cs="Arial"/>
                <w:sz w:val="26"/>
                <w:szCs w:val="26"/>
              </w:rPr>
              <w:br/>
              <w:t xml:space="preserve">указать даты </w:t>
            </w:r>
            <w:r w:rsidRPr="0029050E">
              <w:rPr>
                <w:rFonts w:ascii="Arial" w:hAnsi="Arial" w:cs="Arial"/>
                <w:sz w:val="26"/>
                <w:szCs w:val="26"/>
              </w:rPr>
              <w:br/>
              <w:t xml:space="preserve">награждения) </w:t>
            </w:r>
          </w:p>
        </w:tc>
        <w:tc>
          <w:tcPr>
            <w:tcW w:w="1560" w:type="dxa"/>
            <w:gridSpan w:val="4"/>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Взыскания </w:t>
            </w:r>
            <w:r w:rsidRPr="0029050E">
              <w:rPr>
                <w:rFonts w:ascii="Arial" w:hAnsi="Arial" w:cs="Arial"/>
                <w:sz w:val="26"/>
                <w:szCs w:val="26"/>
              </w:rPr>
              <w:br/>
              <w:t>(замечание,</w:t>
            </w:r>
            <w:r w:rsidRPr="0029050E">
              <w:rPr>
                <w:rFonts w:ascii="Arial" w:hAnsi="Arial" w:cs="Arial"/>
                <w:sz w:val="26"/>
                <w:szCs w:val="26"/>
              </w:rPr>
              <w:br/>
              <w:t xml:space="preserve"> выговор,  </w:t>
            </w:r>
            <w:r w:rsidRPr="0029050E">
              <w:rPr>
                <w:rFonts w:ascii="Arial" w:hAnsi="Arial" w:cs="Arial"/>
                <w:sz w:val="26"/>
                <w:szCs w:val="26"/>
              </w:rPr>
              <w:br/>
              <w:t>увольнение)</w:t>
            </w:r>
          </w:p>
        </w:tc>
        <w:tc>
          <w:tcPr>
            <w:tcW w:w="1800" w:type="dxa"/>
            <w:gridSpan w:val="5"/>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Испытательный</w:t>
            </w:r>
            <w:r w:rsidRPr="0029050E">
              <w:rPr>
                <w:rFonts w:ascii="Arial" w:hAnsi="Arial" w:cs="Arial"/>
                <w:sz w:val="26"/>
                <w:szCs w:val="26"/>
              </w:rPr>
              <w:br/>
              <w:t xml:space="preserve"> срок (дата  </w:t>
            </w:r>
            <w:r w:rsidRPr="0029050E">
              <w:rPr>
                <w:rFonts w:ascii="Arial" w:hAnsi="Arial" w:cs="Arial"/>
                <w:sz w:val="26"/>
                <w:szCs w:val="26"/>
              </w:rPr>
              <w:br/>
              <w:t xml:space="preserve">  начала и   </w:t>
            </w:r>
            <w:r w:rsidRPr="0029050E">
              <w:rPr>
                <w:rFonts w:ascii="Arial" w:hAnsi="Arial" w:cs="Arial"/>
                <w:sz w:val="26"/>
                <w:szCs w:val="26"/>
              </w:rPr>
              <w:br/>
              <w:t xml:space="preserve">  окончания)  </w:t>
            </w:r>
          </w:p>
        </w:tc>
        <w:tc>
          <w:tcPr>
            <w:tcW w:w="1680" w:type="dxa"/>
            <w:gridSpan w:val="5"/>
          </w:tcPr>
          <w:p w:rsidR="0029050E" w:rsidRPr="0029050E" w:rsidRDefault="0029050E" w:rsidP="0029050E">
            <w:pPr>
              <w:pStyle w:val="ConsPlusNormal"/>
              <w:widowControl/>
              <w:ind w:firstLine="0"/>
              <w:rPr>
                <w:sz w:val="26"/>
                <w:szCs w:val="26"/>
              </w:rPr>
            </w:pPr>
            <w:r w:rsidRPr="0029050E">
              <w:rPr>
                <w:sz w:val="26"/>
                <w:szCs w:val="26"/>
              </w:rPr>
              <w:t xml:space="preserve">Классный чин       </w:t>
            </w:r>
          </w:p>
        </w:tc>
        <w:tc>
          <w:tcPr>
            <w:tcW w:w="1980" w:type="dxa"/>
            <w:gridSpan w:val="3"/>
          </w:tcPr>
          <w:p w:rsidR="0029050E" w:rsidRPr="0029050E" w:rsidRDefault="0029050E" w:rsidP="0029050E">
            <w:pPr>
              <w:pStyle w:val="ConsPlusNormal"/>
              <w:widowControl/>
              <w:ind w:firstLine="0"/>
              <w:rPr>
                <w:sz w:val="26"/>
                <w:szCs w:val="26"/>
              </w:rPr>
            </w:pPr>
            <w:r w:rsidRPr="0029050E">
              <w:rPr>
                <w:sz w:val="26"/>
                <w:szCs w:val="26"/>
              </w:rPr>
              <w:t>Прохождение</w:t>
            </w:r>
            <w:r w:rsidRPr="0029050E">
              <w:rPr>
                <w:sz w:val="26"/>
                <w:szCs w:val="26"/>
              </w:rPr>
              <w:br/>
              <w:t>конкурса на</w:t>
            </w:r>
            <w:r w:rsidRPr="0029050E">
              <w:rPr>
                <w:sz w:val="26"/>
                <w:szCs w:val="26"/>
              </w:rPr>
              <w:br/>
              <w:t xml:space="preserve">замещение </w:t>
            </w:r>
            <w:r w:rsidRPr="0029050E">
              <w:rPr>
                <w:sz w:val="26"/>
                <w:szCs w:val="26"/>
              </w:rPr>
              <w:br/>
              <w:t xml:space="preserve">вакантной </w:t>
            </w:r>
            <w:r w:rsidRPr="0029050E">
              <w:rPr>
                <w:sz w:val="26"/>
                <w:szCs w:val="26"/>
              </w:rPr>
              <w:br/>
              <w:t xml:space="preserve">должности </w:t>
            </w:r>
            <w:r w:rsidRPr="0029050E">
              <w:rPr>
                <w:sz w:val="26"/>
                <w:szCs w:val="26"/>
              </w:rPr>
              <w:br/>
              <w:t>(результат,</w:t>
            </w:r>
            <w:r w:rsidRPr="0029050E">
              <w:rPr>
                <w:sz w:val="26"/>
                <w:szCs w:val="26"/>
              </w:rPr>
              <w:br/>
              <w:t xml:space="preserve">дата)   </w:t>
            </w:r>
          </w:p>
        </w:tc>
      </w:tr>
      <w:tr w:rsidR="0029050E" w:rsidRPr="0029050E" w:rsidTr="0029050E">
        <w:tblPrEx>
          <w:tblCellMar>
            <w:top w:w="0" w:type="dxa"/>
            <w:bottom w:w="0" w:type="dxa"/>
          </w:tblCellMar>
        </w:tblPrEx>
        <w:trPr>
          <w:tblCellSpacing w:w="5" w:type="nil"/>
        </w:trPr>
        <w:tc>
          <w:tcPr>
            <w:tcW w:w="1800" w:type="dxa"/>
            <w:gridSpan w:val="2"/>
          </w:tcPr>
          <w:p w:rsidR="0029050E" w:rsidRPr="0029050E" w:rsidRDefault="0029050E" w:rsidP="0029050E">
            <w:pPr>
              <w:autoSpaceDE w:val="0"/>
              <w:autoSpaceDN w:val="0"/>
              <w:adjustRightInd w:val="0"/>
              <w:rPr>
                <w:rFonts w:ascii="Arial" w:hAnsi="Arial" w:cs="Arial"/>
                <w:sz w:val="26"/>
                <w:szCs w:val="26"/>
              </w:rPr>
            </w:pPr>
          </w:p>
        </w:tc>
        <w:tc>
          <w:tcPr>
            <w:tcW w:w="1560" w:type="dxa"/>
            <w:gridSpan w:val="4"/>
          </w:tcPr>
          <w:p w:rsidR="0029050E" w:rsidRPr="0029050E" w:rsidRDefault="0029050E" w:rsidP="0029050E">
            <w:pPr>
              <w:autoSpaceDE w:val="0"/>
              <w:autoSpaceDN w:val="0"/>
              <w:adjustRightInd w:val="0"/>
              <w:rPr>
                <w:rFonts w:ascii="Arial" w:hAnsi="Arial" w:cs="Arial"/>
                <w:sz w:val="26"/>
                <w:szCs w:val="26"/>
              </w:rPr>
            </w:pPr>
          </w:p>
        </w:tc>
        <w:tc>
          <w:tcPr>
            <w:tcW w:w="1800" w:type="dxa"/>
            <w:gridSpan w:val="5"/>
          </w:tcPr>
          <w:p w:rsidR="0029050E" w:rsidRPr="0029050E" w:rsidRDefault="0029050E" w:rsidP="0029050E">
            <w:pPr>
              <w:autoSpaceDE w:val="0"/>
              <w:autoSpaceDN w:val="0"/>
              <w:adjustRightInd w:val="0"/>
              <w:rPr>
                <w:rFonts w:ascii="Arial" w:hAnsi="Arial" w:cs="Arial"/>
                <w:sz w:val="26"/>
                <w:szCs w:val="26"/>
              </w:rPr>
            </w:pPr>
          </w:p>
        </w:tc>
        <w:tc>
          <w:tcPr>
            <w:tcW w:w="1680" w:type="dxa"/>
            <w:gridSpan w:val="5"/>
          </w:tcPr>
          <w:p w:rsidR="0029050E" w:rsidRPr="0029050E" w:rsidRDefault="0029050E" w:rsidP="0029050E">
            <w:pPr>
              <w:autoSpaceDE w:val="0"/>
              <w:autoSpaceDN w:val="0"/>
              <w:adjustRightInd w:val="0"/>
              <w:rPr>
                <w:rFonts w:ascii="Arial" w:hAnsi="Arial" w:cs="Arial"/>
                <w:sz w:val="26"/>
                <w:szCs w:val="26"/>
              </w:rPr>
            </w:pPr>
          </w:p>
        </w:tc>
        <w:tc>
          <w:tcPr>
            <w:tcW w:w="1980" w:type="dxa"/>
            <w:gridSpan w:val="3"/>
          </w:tcPr>
          <w:p w:rsidR="0029050E" w:rsidRPr="0029050E" w:rsidRDefault="0029050E" w:rsidP="0029050E">
            <w:pPr>
              <w:autoSpaceDE w:val="0"/>
              <w:autoSpaceDN w:val="0"/>
              <w:adjustRightInd w:val="0"/>
              <w:rPr>
                <w:rFonts w:ascii="Arial" w:hAnsi="Arial" w:cs="Arial"/>
                <w:sz w:val="26"/>
                <w:szCs w:val="26"/>
              </w:rPr>
            </w:pPr>
          </w:p>
        </w:tc>
      </w:tr>
      <w:tr w:rsidR="0029050E" w:rsidRPr="0029050E" w:rsidTr="0029050E">
        <w:tblPrEx>
          <w:tblCellMar>
            <w:top w:w="0" w:type="dxa"/>
            <w:bottom w:w="0" w:type="dxa"/>
          </w:tblCellMar>
        </w:tblPrEx>
        <w:trPr>
          <w:trHeight w:val="888"/>
          <w:tblCellSpacing w:w="5" w:type="nil"/>
        </w:trPr>
        <w:tc>
          <w:tcPr>
            <w:tcW w:w="1800" w:type="dxa"/>
            <w:gridSpan w:val="2"/>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Дата     </w:t>
            </w:r>
            <w:r w:rsidRPr="0029050E">
              <w:rPr>
                <w:rFonts w:ascii="Arial" w:hAnsi="Arial" w:cs="Arial"/>
                <w:sz w:val="26"/>
                <w:szCs w:val="26"/>
              </w:rPr>
              <w:br/>
              <w:t xml:space="preserve">медицинского </w:t>
            </w:r>
            <w:r w:rsidRPr="0029050E">
              <w:rPr>
                <w:rFonts w:ascii="Arial" w:hAnsi="Arial" w:cs="Arial"/>
                <w:sz w:val="26"/>
                <w:szCs w:val="26"/>
              </w:rPr>
              <w:br/>
              <w:t xml:space="preserve"> </w:t>
            </w:r>
            <w:proofErr w:type="spellStart"/>
            <w:r w:rsidRPr="0029050E">
              <w:rPr>
                <w:rFonts w:ascii="Arial" w:hAnsi="Arial" w:cs="Arial"/>
                <w:sz w:val="26"/>
                <w:szCs w:val="26"/>
              </w:rPr>
              <w:t>освидетел</w:t>
            </w:r>
            <w:proofErr w:type="gramStart"/>
            <w:r w:rsidRPr="0029050E">
              <w:rPr>
                <w:rFonts w:ascii="Arial" w:hAnsi="Arial" w:cs="Arial"/>
                <w:sz w:val="26"/>
                <w:szCs w:val="26"/>
              </w:rPr>
              <w:t>ь</w:t>
            </w:r>
            <w:proofErr w:type="spellEnd"/>
            <w:r w:rsidRPr="0029050E">
              <w:rPr>
                <w:rFonts w:ascii="Arial" w:hAnsi="Arial" w:cs="Arial"/>
                <w:sz w:val="26"/>
                <w:szCs w:val="26"/>
              </w:rPr>
              <w:t>-</w:t>
            </w:r>
            <w:proofErr w:type="gramEnd"/>
            <w:r w:rsidRPr="0029050E">
              <w:rPr>
                <w:rFonts w:ascii="Arial" w:hAnsi="Arial" w:cs="Arial"/>
                <w:sz w:val="26"/>
                <w:szCs w:val="26"/>
              </w:rPr>
              <w:t xml:space="preserve"> </w:t>
            </w:r>
            <w:r w:rsidRPr="0029050E">
              <w:rPr>
                <w:rFonts w:ascii="Arial" w:hAnsi="Arial" w:cs="Arial"/>
                <w:sz w:val="26"/>
                <w:szCs w:val="26"/>
              </w:rPr>
              <w:br/>
              <w:t xml:space="preserve">  </w:t>
            </w:r>
            <w:proofErr w:type="spellStart"/>
            <w:r w:rsidRPr="0029050E">
              <w:rPr>
                <w:rFonts w:ascii="Arial" w:hAnsi="Arial" w:cs="Arial"/>
                <w:sz w:val="26"/>
                <w:szCs w:val="26"/>
              </w:rPr>
              <w:t>ствования</w:t>
            </w:r>
            <w:proofErr w:type="spellEnd"/>
            <w:r w:rsidRPr="0029050E">
              <w:rPr>
                <w:rFonts w:ascii="Arial" w:hAnsi="Arial" w:cs="Arial"/>
                <w:sz w:val="26"/>
                <w:szCs w:val="26"/>
              </w:rPr>
              <w:t xml:space="preserve">  </w:t>
            </w:r>
          </w:p>
        </w:tc>
        <w:tc>
          <w:tcPr>
            <w:tcW w:w="3360" w:type="dxa"/>
            <w:gridSpan w:val="9"/>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Паспортные данные, данные</w:t>
            </w:r>
            <w:r w:rsidRPr="0029050E">
              <w:rPr>
                <w:rFonts w:ascii="Arial" w:hAnsi="Arial" w:cs="Arial"/>
                <w:sz w:val="26"/>
                <w:szCs w:val="26"/>
              </w:rPr>
              <w:br/>
              <w:t xml:space="preserve">  ИНН, государственного  </w:t>
            </w:r>
            <w:r w:rsidRPr="0029050E">
              <w:rPr>
                <w:rFonts w:ascii="Arial" w:hAnsi="Arial" w:cs="Arial"/>
                <w:sz w:val="26"/>
                <w:szCs w:val="26"/>
              </w:rPr>
              <w:br/>
              <w:t xml:space="preserve"> страхового пенсионного  </w:t>
            </w:r>
            <w:r w:rsidRPr="0029050E">
              <w:rPr>
                <w:rFonts w:ascii="Arial" w:hAnsi="Arial" w:cs="Arial"/>
                <w:sz w:val="26"/>
                <w:szCs w:val="26"/>
              </w:rPr>
              <w:br/>
              <w:t xml:space="preserve">      свидетельства      </w:t>
            </w:r>
          </w:p>
        </w:tc>
        <w:tc>
          <w:tcPr>
            <w:tcW w:w="1680" w:type="dxa"/>
            <w:gridSpan w:val="5"/>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Домашний  </w:t>
            </w:r>
            <w:r w:rsidRPr="0029050E">
              <w:rPr>
                <w:rFonts w:ascii="Arial" w:hAnsi="Arial" w:cs="Arial"/>
                <w:sz w:val="26"/>
                <w:szCs w:val="26"/>
              </w:rPr>
              <w:br/>
              <w:t xml:space="preserve">   адрес,   </w:t>
            </w:r>
            <w:r w:rsidRPr="0029050E">
              <w:rPr>
                <w:rFonts w:ascii="Arial" w:hAnsi="Arial" w:cs="Arial"/>
                <w:sz w:val="26"/>
                <w:szCs w:val="26"/>
              </w:rPr>
              <w:br/>
              <w:t xml:space="preserve">  телефон   </w:t>
            </w:r>
          </w:p>
        </w:tc>
        <w:tc>
          <w:tcPr>
            <w:tcW w:w="1980" w:type="dxa"/>
            <w:gridSpan w:val="3"/>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Дата    </w:t>
            </w:r>
            <w:r w:rsidRPr="0029050E">
              <w:rPr>
                <w:rFonts w:ascii="Arial" w:hAnsi="Arial" w:cs="Arial"/>
                <w:sz w:val="26"/>
                <w:szCs w:val="26"/>
              </w:rPr>
              <w:br/>
              <w:t>представления</w:t>
            </w:r>
            <w:r w:rsidRPr="0029050E">
              <w:rPr>
                <w:rFonts w:ascii="Arial" w:hAnsi="Arial" w:cs="Arial"/>
                <w:sz w:val="26"/>
                <w:szCs w:val="26"/>
              </w:rPr>
              <w:br/>
              <w:t>справки</w:t>
            </w:r>
            <w:r w:rsidRPr="0029050E">
              <w:rPr>
                <w:rFonts w:ascii="Arial" w:hAnsi="Arial" w:cs="Arial"/>
                <w:sz w:val="26"/>
                <w:szCs w:val="26"/>
              </w:rPr>
              <w:br/>
              <w:t>о доходах, об имуществе и обязательствах имущественного характера</w:t>
            </w:r>
          </w:p>
        </w:tc>
      </w:tr>
      <w:tr w:rsidR="0029050E" w:rsidRPr="0029050E" w:rsidTr="0029050E">
        <w:tblPrEx>
          <w:tblCellMar>
            <w:top w:w="0" w:type="dxa"/>
            <w:bottom w:w="0" w:type="dxa"/>
          </w:tblCellMar>
        </w:tblPrEx>
        <w:trPr>
          <w:tblCellSpacing w:w="5" w:type="nil"/>
        </w:trPr>
        <w:tc>
          <w:tcPr>
            <w:tcW w:w="1800" w:type="dxa"/>
            <w:gridSpan w:val="2"/>
          </w:tcPr>
          <w:p w:rsidR="0029050E" w:rsidRPr="0029050E" w:rsidRDefault="0029050E" w:rsidP="0029050E">
            <w:pPr>
              <w:autoSpaceDE w:val="0"/>
              <w:autoSpaceDN w:val="0"/>
              <w:adjustRightInd w:val="0"/>
              <w:rPr>
                <w:rFonts w:ascii="Arial" w:hAnsi="Arial" w:cs="Arial"/>
                <w:sz w:val="26"/>
                <w:szCs w:val="26"/>
              </w:rPr>
            </w:pPr>
          </w:p>
        </w:tc>
        <w:tc>
          <w:tcPr>
            <w:tcW w:w="1560" w:type="dxa"/>
            <w:gridSpan w:val="4"/>
          </w:tcPr>
          <w:p w:rsidR="0029050E" w:rsidRPr="0029050E" w:rsidRDefault="0029050E" w:rsidP="0029050E">
            <w:pPr>
              <w:autoSpaceDE w:val="0"/>
              <w:autoSpaceDN w:val="0"/>
              <w:adjustRightInd w:val="0"/>
              <w:rPr>
                <w:rFonts w:ascii="Arial" w:hAnsi="Arial" w:cs="Arial"/>
                <w:sz w:val="26"/>
                <w:szCs w:val="26"/>
              </w:rPr>
            </w:pPr>
          </w:p>
        </w:tc>
        <w:tc>
          <w:tcPr>
            <w:tcW w:w="1800" w:type="dxa"/>
            <w:gridSpan w:val="5"/>
          </w:tcPr>
          <w:p w:rsidR="0029050E" w:rsidRPr="0029050E" w:rsidRDefault="0029050E" w:rsidP="0029050E">
            <w:pPr>
              <w:autoSpaceDE w:val="0"/>
              <w:autoSpaceDN w:val="0"/>
              <w:adjustRightInd w:val="0"/>
              <w:rPr>
                <w:rFonts w:ascii="Arial" w:hAnsi="Arial" w:cs="Arial"/>
                <w:sz w:val="26"/>
                <w:szCs w:val="26"/>
              </w:rPr>
            </w:pPr>
          </w:p>
        </w:tc>
        <w:tc>
          <w:tcPr>
            <w:tcW w:w="1680" w:type="dxa"/>
            <w:gridSpan w:val="5"/>
          </w:tcPr>
          <w:p w:rsidR="0029050E" w:rsidRPr="0029050E" w:rsidRDefault="0029050E" w:rsidP="0029050E">
            <w:pPr>
              <w:autoSpaceDE w:val="0"/>
              <w:autoSpaceDN w:val="0"/>
              <w:adjustRightInd w:val="0"/>
              <w:rPr>
                <w:rFonts w:ascii="Arial" w:hAnsi="Arial" w:cs="Arial"/>
                <w:sz w:val="26"/>
                <w:szCs w:val="26"/>
              </w:rPr>
            </w:pPr>
          </w:p>
        </w:tc>
        <w:tc>
          <w:tcPr>
            <w:tcW w:w="1980" w:type="dxa"/>
            <w:gridSpan w:val="3"/>
          </w:tcPr>
          <w:p w:rsidR="0029050E" w:rsidRPr="0029050E" w:rsidRDefault="0029050E" w:rsidP="0029050E">
            <w:pPr>
              <w:autoSpaceDE w:val="0"/>
              <w:autoSpaceDN w:val="0"/>
              <w:adjustRightInd w:val="0"/>
              <w:rPr>
                <w:rFonts w:ascii="Arial" w:hAnsi="Arial" w:cs="Arial"/>
                <w:sz w:val="26"/>
                <w:szCs w:val="26"/>
              </w:rPr>
            </w:pPr>
          </w:p>
        </w:tc>
      </w:tr>
      <w:tr w:rsidR="0029050E" w:rsidRPr="0029050E" w:rsidTr="0029050E">
        <w:tblPrEx>
          <w:tblCellMar>
            <w:top w:w="0" w:type="dxa"/>
            <w:bottom w:w="0" w:type="dxa"/>
          </w:tblCellMar>
        </w:tblPrEx>
        <w:trPr>
          <w:trHeight w:val="400"/>
          <w:tblCellSpacing w:w="5" w:type="nil"/>
        </w:trPr>
        <w:tc>
          <w:tcPr>
            <w:tcW w:w="5160" w:type="dxa"/>
            <w:gridSpan w:val="11"/>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Причина освобождения от должности,   </w:t>
            </w:r>
            <w:r w:rsidRPr="0029050E">
              <w:rPr>
                <w:rFonts w:ascii="Arial" w:hAnsi="Arial" w:cs="Arial"/>
                <w:sz w:val="26"/>
                <w:szCs w:val="26"/>
              </w:rPr>
              <w:br/>
              <w:t xml:space="preserve">            дата увольнения            </w:t>
            </w:r>
          </w:p>
        </w:tc>
        <w:tc>
          <w:tcPr>
            <w:tcW w:w="3660" w:type="dxa"/>
            <w:gridSpan w:val="8"/>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Дополнительные сведения</w:t>
            </w:r>
          </w:p>
        </w:tc>
      </w:tr>
      <w:tr w:rsidR="0029050E" w:rsidRPr="0029050E" w:rsidTr="0029050E">
        <w:tblPrEx>
          <w:tblCellMar>
            <w:top w:w="0" w:type="dxa"/>
            <w:bottom w:w="0" w:type="dxa"/>
          </w:tblCellMar>
        </w:tblPrEx>
        <w:trPr>
          <w:tblCellSpacing w:w="5" w:type="nil"/>
        </w:trPr>
        <w:tc>
          <w:tcPr>
            <w:tcW w:w="5160" w:type="dxa"/>
            <w:gridSpan w:val="11"/>
          </w:tcPr>
          <w:p w:rsidR="0029050E" w:rsidRPr="0029050E" w:rsidRDefault="0029050E" w:rsidP="0029050E">
            <w:pPr>
              <w:autoSpaceDE w:val="0"/>
              <w:autoSpaceDN w:val="0"/>
              <w:adjustRightInd w:val="0"/>
              <w:rPr>
                <w:rFonts w:ascii="Arial" w:hAnsi="Arial" w:cs="Arial"/>
                <w:sz w:val="26"/>
                <w:szCs w:val="26"/>
              </w:rPr>
            </w:pPr>
          </w:p>
        </w:tc>
        <w:tc>
          <w:tcPr>
            <w:tcW w:w="3660" w:type="dxa"/>
            <w:gridSpan w:val="8"/>
          </w:tcPr>
          <w:p w:rsidR="0029050E" w:rsidRPr="0029050E" w:rsidRDefault="0029050E" w:rsidP="0029050E">
            <w:pPr>
              <w:autoSpaceDE w:val="0"/>
              <w:autoSpaceDN w:val="0"/>
              <w:adjustRightInd w:val="0"/>
              <w:rPr>
                <w:rFonts w:ascii="Arial" w:hAnsi="Arial" w:cs="Arial"/>
                <w:sz w:val="26"/>
                <w:szCs w:val="26"/>
              </w:rPr>
            </w:pPr>
          </w:p>
        </w:tc>
      </w:tr>
    </w:tbl>
    <w:p w:rsidR="0029050E" w:rsidRPr="0029050E" w:rsidRDefault="0029050E" w:rsidP="0029050E">
      <w:pPr>
        <w:autoSpaceDE w:val="0"/>
        <w:autoSpaceDN w:val="0"/>
        <w:adjustRightInd w:val="0"/>
        <w:jc w:val="both"/>
        <w:rPr>
          <w:rFonts w:ascii="Arial" w:hAnsi="Arial" w:cs="Arial"/>
          <w:i/>
          <w:iCs/>
          <w:sz w:val="26"/>
          <w:szCs w:val="26"/>
        </w:rPr>
      </w:pPr>
    </w:p>
    <w:p w:rsidR="0029050E" w:rsidRPr="0029050E" w:rsidRDefault="0029050E" w:rsidP="0029050E">
      <w:pPr>
        <w:autoSpaceDE w:val="0"/>
        <w:autoSpaceDN w:val="0"/>
        <w:adjustRightInd w:val="0"/>
        <w:jc w:val="center"/>
        <w:rPr>
          <w:rFonts w:ascii="Arial" w:hAnsi="Arial" w:cs="Arial"/>
          <w:i/>
          <w:iCs/>
          <w:sz w:val="26"/>
          <w:szCs w:val="26"/>
        </w:rPr>
      </w:pPr>
      <w:r w:rsidRPr="0029050E">
        <w:rPr>
          <w:rFonts w:ascii="Arial" w:hAnsi="Arial" w:cs="Arial"/>
          <w:i/>
          <w:iCs/>
          <w:sz w:val="26"/>
          <w:szCs w:val="26"/>
        </w:rPr>
        <w:t>Работа в прошлом (стаж)</w:t>
      </w:r>
    </w:p>
    <w:p w:rsidR="0029050E" w:rsidRPr="0029050E" w:rsidRDefault="0029050E" w:rsidP="0029050E">
      <w:pPr>
        <w:autoSpaceDE w:val="0"/>
        <w:autoSpaceDN w:val="0"/>
        <w:adjustRightInd w:val="0"/>
        <w:jc w:val="both"/>
        <w:rPr>
          <w:rFonts w:ascii="Arial" w:hAnsi="Arial" w:cs="Arial"/>
          <w:i/>
          <w:iCs/>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800"/>
        <w:gridCol w:w="3600"/>
        <w:gridCol w:w="3420"/>
      </w:tblGrid>
      <w:tr w:rsidR="0029050E" w:rsidRPr="0029050E" w:rsidTr="00CE4EA5">
        <w:tblPrEx>
          <w:tblCellMar>
            <w:top w:w="0" w:type="dxa"/>
            <w:bottom w:w="0" w:type="dxa"/>
          </w:tblCellMar>
        </w:tblPrEx>
        <w:trPr>
          <w:trHeight w:val="400"/>
          <w:tblCellSpacing w:w="5" w:type="nil"/>
        </w:trPr>
        <w:tc>
          <w:tcPr>
            <w:tcW w:w="1800" w:type="dxa"/>
            <w:tcBorders>
              <w:top w:val="single" w:sz="4" w:space="0" w:color="auto"/>
              <w:left w:val="single" w:sz="4" w:space="0" w:color="auto"/>
              <w:bottom w:val="single" w:sz="4" w:space="0" w:color="auto"/>
              <w:right w:val="single" w:sz="4" w:space="0" w:color="auto"/>
            </w:tcBorders>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Периоды  </w:t>
            </w:r>
            <w:r w:rsidRPr="0029050E">
              <w:rPr>
                <w:rFonts w:ascii="Arial" w:hAnsi="Arial" w:cs="Arial"/>
                <w:sz w:val="26"/>
                <w:szCs w:val="26"/>
              </w:rPr>
              <w:br/>
              <w:t xml:space="preserve">   работы   </w:t>
            </w:r>
          </w:p>
        </w:tc>
        <w:tc>
          <w:tcPr>
            <w:tcW w:w="3600" w:type="dxa"/>
            <w:tcBorders>
              <w:top w:val="single" w:sz="4" w:space="0" w:color="auto"/>
              <w:left w:val="single" w:sz="4" w:space="0" w:color="auto"/>
              <w:bottom w:val="single" w:sz="4" w:space="0" w:color="auto"/>
              <w:right w:val="single" w:sz="4" w:space="0" w:color="auto"/>
            </w:tcBorders>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Должность с указанием   </w:t>
            </w:r>
            <w:r w:rsidRPr="0029050E">
              <w:rPr>
                <w:rFonts w:ascii="Arial" w:hAnsi="Arial" w:cs="Arial"/>
                <w:sz w:val="26"/>
                <w:szCs w:val="26"/>
              </w:rPr>
              <w:br/>
              <w:t xml:space="preserve">  учреждения, организации  </w:t>
            </w:r>
          </w:p>
        </w:tc>
        <w:tc>
          <w:tcPr>
            <w:tcW w:w="3420" w:type="dxa"/>
            <w:tcBorders>
              <w:top w:val="single" w:sz="4" w:space="0" w:color="auto"/>
              <w:left w:val="single" w:sz="4" w:space="0" w:color="auto"/>
              <w:bottom w:val="single" w:sz="4" w:space="0" w:color="auto"/>
              <w:right w:val="single" w:sz="4" w:space="0" w:color="auto"/>
            </w:tcBorders>
          </w:tcPr>
          <w:p w:rsidR="0029050E" w:rsidRPr="0029050E" w:rsidRDefault="0029050E" w:rsidP="0029050E">
            <w:pPr>
              <w:autoSpaceDE w:val="0"/>
              <w:autoSpaceDN w:val="0"/>
              <w:adjustRightInd w:val="0"/>
              <w:rPr>
                <w:rFonts w:ascii="Arial" w:hAnsi="Arial" w:cs="Arial"/>
                <w:sz w:val="26"/>
                <w:szCs w:val="26"/>
              </w:rPr>
            </w:pPr>
            <w:r w:rsidRPr="0029050E">
              <w:rPr>
                <w:rFonts w:ascii="Arial" w:hAnsi="Arial" w:cs="Arial"/>
                <w:sz w:val="26"/>
                <w:szCs w:val="26"/>
              </w:rPr>
              <w:t xml:space="preserve">   Место нахождения    </w:t>
            </w:r>
            <w:r w:rsidRPr="0029050E">
              <w:rPr>
                <w:rFonts w:ascii="Arial" w:hAnsi="Arial" w:cs="Arial"/>
                <w:sz w:val="26"/>
                <w:szCs w:val="26"/>
              </w:rPr>
              <w:br/>
              <w:t>учреждения, организации</w:t>
            </w:r>
          </w:p>
        </w:tc>
      </w:tr>
      <w:tr w:rsidR="0029050E" w:rsidRPr="0029050E" w:rsidTr="00CE4EA5">
        <w:tblPrEx>
          <w:tblCellMar>
            <w:top w:w="0" w:type="dxa"/>
            <w:bottom w:w="0" w:type="dxa"/>
          </w:tblCellMar>
        </w:tblPrEx>
        <w:trPr>
          <w:tblCellSpacing w:w="5" w:type="nil"/>
        </w:trPr>
        <w:tc>
          <w:tcPr>
            <w:tcW w:w="1800" w:type="dxa"/>
            <w:tcBorders>
              <w:left w:val="single" w:sz="4" w:space="0" w:color="auto"/>
              <w:bottom w:val="single" w:sz="4" w:space="0" w:color="auto"/>
              <w:right w:val="single" w:sz="4" w:space="0" w:color="auto"/>
            </w:tcBorders>
          </w:tcPr>
          <w:p w:rsidR="0029050E" w:rsidRPr="0029050E" w:rsidRDefault="0029050E" w:rsidP="0029050E">
            <w:pPr>
              <w:autoSpaceDE w:val="0"/>
              <w:autoSpaceDN w:val="0"/>
              <w:adjustRightInd w:val="0"/>
              <w:rPr>
                <w:rFonts w:ascii="Arial" w:hAnsi="Arial" w:cs="Arial"/>
                <w:sz w:val="26"/>
                <w:szCs w:val="26"/>
              </w:rPr>
            </w:pPr>
          </w:p>
        </w:tc>
        <w:tc>
          <w:tcPr>
            <w:tcW w:w="3600" w:type="dxa"/>
            <w:tcBorders>
              <w:left w:val="single" w:sz="4" w:space="0" w:color="auto"/>
              <w:bottom w:val="single" w:sz="4" w:space="0" w:color="auto"/>
              <w:right w:val="single" w:sz="4" w:space="0" w:color="auto"/>
            </w:tcBorders>
          </w:tcPr>
          <w:p w:rsidR="0029050E" w:rsidRPr="0029050E" w:rsidRDefault="0029050E" w:rsidP="0029050E">
            <w:pPr>
              <w:autoSpaceDE w:val="0"/>
              <w:autoSpaceDN w:val="0"/>
              <w:adjustRightInd w:val="0"/>
              <w:rPr>
                <w:rFonts w:ascii="Arial" w:hAnsi="Arial" w:cs="Arial"/>
                <w:sz w:val="26"/>
                <w:szCs w:val="26"/>
              </w:rPr>
            </w:pPr>
          </w:p>
        </w:tc>
        <w:tc>
          <w:tcPr>
            <w:tcW w:w="3420" w:type="dxa"/>
            <w:tcBorders>
              <w:left w:val="single" w:sz="4" w:space="0" w:color="auto"/>
              <w:bottom w:val="single" w:sz="4" w:space="0" w:color="auto"/>
              <w:right w:val="single" w:sz="4" w:space="0" w:color="auto"/>
            </w:tcBorders>
          </w:tcPr>
          <w:p w:rsidR="0029050E" w:rsidRPr="0029050E" w:rsidRDefault="0029050E" w:rsidP="0029050E">
            <w:pPr>
              <w:autoSpaceDE w:val="0"/>
              <w:autoSpaceDN w:val="0"/>
              <w:adjustRightInd w:val="0"/>
              <w:rPr>
                <w:rFonts w:ascii="Arial" w:hAnsi="Arial" w:cs="Arial"/>
                <w:sz w:val="26"/>
                <w:szCs w:val="26"/>
              </w:rPr>
            </w:pPr>
          </w:p>
        </w:tc>
      </w:tr>
    </w:tbl>
    <w:p w:rsidR="0029050E" w:rsidRPr="0029050E" w:rsidRDefault="0029050E" w:rsidP="0029050E">
      <w:pPr>
        <w:autoSpaceDE w:val="0"/>
        <w:autoSpaceDN w:val="0"/>
        <w:adjustRightInd w:val="0"/>
        <w:jc w:val="both"/>
        <w:rPr>
          <w:rFonts w:ascii="Arial" w:hAnsi="Arial" w:cs="Arial"/>
          <w:i/>
          <w:iCs/>
          <w:sz w:val="26"/>
          <w:szCs w:val="26"/>
        </w:rPr>
      </w:pPr>
    </w:p>
    <w:p w:rsidR="0029050E" w:rsidRPr="0029050E" w:rsidRDefault="0029050E" w:rsidP="0029050E">
      <w:pPr>
        <w:jc w:val="center"/>
        <w:rPr>
          <w:rFonts w:ascii="Arial" w:hAnsi="Arial" w:cs="Arial"/>
          <w:sz w:val="26"/>
          <w:szCs w:val="26"/>
        </w:rPr>
      </w:pPr>
    </w:p>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СВЕДЕНИЯ</w:t>
      </w:r>
    </w:p>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 xml:space="preserve">о </w:t>
      </w:r>
      <w:proofErr w:type="gramStart"/>
      <w:r w:rsidRPr="0029050E">
        <w:rPr>
          <w:rFonts w:ascii="Arial" w:hAnsi="Arial" w:cs="Arial"/>
          <w:b/>
          <w:sz w:val="26"/>
          <w:szCs w:val="26"/>
        </w:rPr>
        <w:t>принятых</w:t>
      </w:r>
      <w:proofErr w:type="gramEnd"/>
      <w:r w:rsidRPr="0029050E">
        <w:rPr>
          <w:rFonts w:ascii="Arial" w:hAnsi="Arial" w:cs="Arial"/>
          <w:b/>
          <w:sz w:val="26"/>
          <w:szCs w:val="26"/>
        </w:rPr>
        <w:t xml:space="preserve"> НПА  по муниципальной службе и  по расходам </w:t>
      </w:r>
    </w:p>
    <w:p w:rsidR="0029050E" w:rsidRPr="0029050E" w:rsidRDefault="0029050E" w:rsidP="0029050E">
      <w:pPr>
        <w:pStyle w:val="NoSpacing"/>
        <w:jc w:val="center"/>
        <w:rPr>
          <w:rFonts w:ascii="Arial" w:hAnsi="Arial" w:cs="Arial"/>
          <w:b/>
          <w:sz w:val="26"/>
          <w:szCs w:val="26"/>
        </w:rPr>
      </w:pPr>
      <w:proofErr w:type="spellStart"/>
      <w:r w:rsidRPr="0029050E">
        <w:rPr>
          <w:rFonts w:ascii="Arial" w:hAnsi="Arial" w:cs="Arial"/>
          <w:b/>
          <w:sz w:val="26"/>
          <w:szCs w:val="26"/>
        </w:rPr>
        <w:t>Бегишевского</w:t>
      </w:r>
      <w:proofErr w:type="spellEnd"/>
      <w:r w:rsidRPr="0029050E">
        <w:rPr>
          <w:rFonts w:ascii="Arial" w:hAnsi="Arial" w:cs="Arial"/>
          <w:b/>
          <w:sz w:val="26"/>
          <w:szCs w:val="26"/>
        </w:rPr>
        <w:t xml:space="preserve"> сельского поселения</w:t>
      </w:r>
    </w:p>
    <w:p w:rsidR="0029050E" w:rsidRDefault="0029050E" w:rsidP="0029050E">
      <w:pPr>
        <w:pStyle w:val="NoSpacing"/>
        <w:jc w:val="center"/>
        <w:rPr>
          <w:rFonts w:ascii="Arial" w:hAnsi="Arial" w:cs="Arial"/>
          <w:b/>
          <w:sz w:val="26"/>
          <w:szCs w:val="26"/>
        </w:rPr>
      </w:pPr>
    </w:p>
    <w:p w:rsidR="0029050E" w:rsidRPr="0029050E" w:rsidRDefault="0029050E" w:rsidP="0029050E">
      <w:pPr>
        <w:pStyle w:val="NoSpacing"/>
        <w:jc w:val="center"/>
        <w:rPr>
          <w:rFonts w:ascii="Arial" w:hAnsi="Arial" w:cs="Arial"/>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4251"/>
        <w:gridCol w:w="2393"/>
        <w:gridCol w:w="2393"/>
      </w:tblGrid>
      <w:tr w:rsidR="0029050E" w:rsidRPr="0029050E" w:rsidTr="0029050E">
        <w:tc>
          <w:tcPr>
            <w:tcW w:w="534" w:type="dxa"/>
            <w:vAlign w:val="center"/>
          </w:tcPr>
          <w:p w:rsidR="0029050E" w:rsidRPr="0029050E" w:rsidRDefault="0029050E" w:rsidP="0029050E">
            <w:pPr>
              <w:pStyle w:val="NoSpacing"/>
              <w:jc w:val="center"/>
              <w:rPr>
                <w:rFonts w:ascii="Arial" w:hAnsi="Arial" w:cs="Arial"/>
                <w:sz w:val="26"/>
                <w:szCs w:val="26"/>
              </w:rPr>
            </w:pPr>
            <w:r w:rsidRPr="0029050E">
              <w:rPr>
                <w:rFonts w:ascii="Arial" w:hAnsi="Arial" w:cs="Arial"/>
                <w:sz w:val="26"/>
                <w:szCs w:val="26"/>
              </w:rPr>
              <w:t>№ п\</w:t>
            </w:r>
            <w:proofErr w:type="gramStart"/>
            <w:r w:rsidRPr="0029050E">
              <w:rPr>
                <w:rFonts w:ascii="Arial" w:hAnsi="Arial" w:cs="Arial"/>
                <w:sz w:val="26"/>
                <w:szCs w:val="26"/>
              </w:rPr>
              <w:t>п</w:t>
            </w:r>
            <w:proofErr w:type="gramEnd"/>
          </w:p>
        </w:tc>
        <w:tc>
          <w:tcPr>
            <w:tcW w:w="4251" w:type="dxa"/>
            <w:vAlign w:val="center"/>
          </w:tcPr>
          <w:p w:rsidR="0029050E" w:rsidRPr="0029050E" w:rsidRDefault="0029050E" w:rsidP="0029050E">
            <w:pPr>
              <w:pStyle w:val="NoSpacing"/>
              <w:jc w:val="center"/>
              <w:rPr>
                <w:rFonts w:ascii="Arial" w:hAnsi="Arial" w:cs="Arial"/>
                <w:sz w:val="26"/>
                <w:szCs w:val="26"/>
              </w:rPr>
            </w:pPr>
            <w:r w:rsidRPr="0029050E">
              <w:rPr>
                <w:rFonts w:ascii="Arial" w:hAnsi="Arial" w:cs="Arial"/>
                <w:sz w:val="26"/>
                <w:szCs w:val="26"/>
              </w:rPr>
              <w:t>Наименование НПА</w:t>
            </w:r>
          </w:p>
        </w:tc>
        <w:tc>
          <w:tcPr>
            <w:tcW w:w="2393" w:type="dxa"/>
            <w:vAlign w:val="center"/>
          </w:tcPr>
          <w:p w:rsidR="0029050E" w:rsidRPr="0029050E" w:rsidRDefault="0029050E" w:rsidP="0029050E">
            <w:pPr>
              <w:pStyle w:val="NoSpacing"/>
              <w:jc w:val="center"/>
              <w:rPr>
                <w:rFonts w:ascii="Arial" w:hAnsi="Arial" w:cs="Arial"/>
                <w:sz w:val="26"/>
                <w:szCs w:val="26"/>
              </w:rPr>
            </w:pPr>
            <w:r w:rsidRPr="0029050E">
              <w:rPr>
                <w:rFonts w:ascii="Arial" w:hAnsi="Arial" w:cs="Arial"/>
                <w:sz w:val="26"/>
                <w:szCs w:val="26"/>
              </w:rPr>
              <w:t>№ НПА</w:t>
            </w:r>
          </w:p>
        </w:tc>
        <w:tc>
          <w:tcPr>
            <w:tcW w:w="2393" w:type="dxa"/>
            <w:vAlign w:val="center"/>
          </w:tcPr>
          <w:p w:rsidR="0029050E" w:rsidRPr="0029050E" w:rsidRDefault="0029050E" w:rsidP="0029050E">
            <w:pPr>
              <w:pStyle w:val="NoSpacing"/>
              <w:jc w:val="center"/>
              <w:rPr>
                <w:rFonts w:ascii="Arial" w:hAnsi="Arial" w:cs="Arial"/>
                <w:sz w:val="26"/>
                <w:szCs w:val="26"/>
              </w:rPr>
            </w:pPr>
            <w:r w:rsidRPr="0029050E">
              <w:rPr>
                <w:rFonts w:ascii="Arial" w:hAnsi="Arial" w:cs="Arial"/>
                <w:sz w:val="26"/>
                <w:szCs w:val="26"/>
              </w:rPr>
              <w:t>Дата  НПА</w:t>
            </w:r>
          </w:p>
        </w:tc>
      </w:tr>
      <w:tr w:rsidR="0029050E" w:rsidRPr="0029050E" w:rsidTr="0029050E">
        <w:tc>
          <w:tcPr>
            <w:tcW w:w="534" w:type="dxa"/>
            <w:vAlign w:val="center"/>
          </w:tcPr>
          <w:p w:rsidR="0029050E" w:rsidRPr="0029050E" w:rsidRDefault="0029050E" w:rsidP="0029050E">
            <w:pPr>
              <w:pStyle w:val="NoSpacing"/>
              <w:jc w:val="center"/>
              <w:rPr>
                <w:rFonts w:ascii="Arial" w:hAnsi="Arial" w:cs="Arial"/>
                <w:sz w:val="26"/>
                <w:szCs w:val="26"/>
              </w:rPr>
            </w:pPr>
            <w:r w:rsidRPr="0029050E">
              <w:rPr>
                <w:rFonts w:ascii="Arial" w:hAnsi="Arial" w:cs="Arial"/>
                <w:sz w:val="26"/>
                <w:szCs w:val="26"/>
              </w:rPr>
              <w:t>1</w:t>
            </w:r>
          </w:p>
        </w:tc>
        <w:tc>
          <w:tcPr>
            <w:tcW w:w="4251" w:type="dxa"/>
            <w:vAlign w:val="center"/>
          </w:tcPr>
          <w:p w:rsidR="0029050E" w:rsidRPr="0029050E" w:rsidRDefault="0029050E" w:rsidP="0029050E">
            <w:pPr>
              <w:jc w:val="center"/>
              <w:rPr>
                <w:rFonts w:ascii="Arial" w:hAnsi="Arial" w:cs="Arial"/>
                <w:sz w:val="26"/>
                <w:szCs w:val="26"/>
              </w:rPr>
            </w:pPr>
            <w:r w:rsidRPr="0029050E">
              <w:rPr>
                <w:rFonts w:ascii="Arial" w:hAnsi="Arial" w:cs="Arial"/>
                <w:sz w:val="26"/>
                <w:szCs w:val="26"/>
              </w:rPr>
              <w:t>Постановление «Об утверждении положения о муниципальной службе в администрации</w:t>
            </w:r>
          </w:p>
          <w:p w:rsidR="0029050E" w:rsidRPr="0029050E" w:rsidRDefault="0029050E" w:rsidP="0029050E">
            <w:pPr>
              <w:jc w:val="center"/>
              <w:rPr>
                <w:rFonts w:ascii="Arial" w:hAnsi="Arial" w:cs="Arial"/>
                <w:sz w:val="26"/>
                <w:szCs w:val="26"/>
              </w:rPr>
            </w:pP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w:t>
            </w:r>
          </w:p>
          <w:p w:rsidR="0029050E" w:rsidRPr="0029050E" w:rsidRDefault="0029050E" w:rsidP="0029050E">
            <w:pPr>
              <w:pStyle w:val="NoSpacing"/>
              <w:jc w:val="center"/>
              <w:rPr>
                <w:rFonts w:ascii="Arial" w:hAnsi="Arial" w:cs="Arial"/>
                <w:sz w:val="26"/>
                <w:szCs w:val="26"/>
              </w:rPr>
            </w:pPr>
          </w:p>
        </w:tc>
        <w:tc>
          <w:tcPr>
            <w:tcW w:w="2393" w:type="dxa"/>
            <w:vAlign w:val="center"/>
          </w:tcPr>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5</w:t>
            </w:r>
          </w:p>
        </w:tc>
        <w:tc>
          <w:tcPr>
            <w:tcW w:w="2393" w:type="dxa"/>
            <w:vAlign w:val="center"/>
          </w:tcPr>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30.05.2013</w:t>
            </w:r>
          </w:p>
        </w:tc>
      </w:tr>
      <w:tr w:rsidR="0029050E" w:rsidRPr="0029050E" w:rsidTr="0029050E">
        <w:tc>
          <w:tcPr>
            <w:tcW w:w="534" w:type="dxa"/>
            <w:vAlign w:val="center"/>
          </w:tcPr>
          <w:p w:rsidR="0029050E" w:rsidRPr="0029050E" w:rsidRDefault="0029050E" w:rsidP="0029050E">
            <w:pPr>
              <w:pStyle w:val="NoSpacing"/>
              <w:jc w:val="center"/>
              <w:rPr>
                <w:rFonts w:ascii="Arial" w:hAnsi="Arial" w:cs="Arial"/>
                <w:sz w:val="26"/>
                <w:szCs w:val="26"/>
              </w:rPr>
            </w:pPr>
            <w:r w:rsidRPr="0029050E">
              <w:rPr>
                <w:rFonts w:ascii="Arial" w:hAnsi="Arial" w:cs="Arial"/>
                <w:sz w:val="26"/>
                <w:szCs w:val="26"/>
              </w:rPr>
              <w:t>2</w:t>
            </w:r>
          </w:p>
        </w:tc>
        <w:tc>
          <w:tcPr>
            <w:tcW w:w="4251" w:type="dxa"/>
            <w:vAlign w:val="center"/>
          </w:tcPr>
          <w:p w:rsidR="0029050E" w:rsidRPr="0029050E" w:rsidRDefault="0029050E" w:rsidP="0029050E">
            <w:pPr>
              <w:jc w:val="center"/>
              <w:rPr>
                <w:rFonts w:ascii="Arial" w:hAnsi="Arial" w:cs="Arial"/>
                <w:sz w:val="26"/>
                <w:szCs w:val="26"/>
              </w:rPr>
            </w:pPr>
            <w:r w:rsidRPr="0029050E">
              <w:rPr>
                <w:rFonts w:ascii="Arial" w:hAnsi="Arial" w:cs="Arial"/>
                <w:sz w:val="26"/>
                <w:szCs w:val="26"/>
              </w:rPr>
              <w:t xml:space="preserve">Постановление «О комиссии по соблюдению требований к служебному  поведению муниципальных служащих и урегулированию конфликта интересов в администрации </w:t>
            </w:r>
            <w:proofErr w:type="spellStart"/>
            <w:r w:rsidRPr="0029050E">
              <w:rPr>
                <w:rFonts w:ascii="Arial" w:hAnsi="Arial" w:cs="Arial"/>
                <w:sz w:val="26"/>
                <w:szCs w:val="26"/>
              </w:rPr>
              <w:t>Бегишевского</w:t>
            </w:r>
            <w:proofErr w:type="spellEnd"/>
            <w:r w:rsidRPr="0029050E">
              <w:rPr>
                <w:rFonts w:ascii="Arial" w:hAnsi="Arial" w:cs="Arial"/>
                <w:sz w:val="26"/>
                <w:szCs w:val="26"/>
              </w:rPr>
              <w:t xml:space="preserve"> сельского поселения»</w:t>
            </w:r>
          </w:p>
          <w:p w:rsidR="0029050E" w:rsidRPr="0029050E" w:rsidRDefault="0029050E" w:rsidP="0029050E">
            <w:pPr>
              <w:pStyle w:val="NoSpacing"/>
              <w:jc w:val="center"/>
              <w:rPr>
                <w:rFonts w:ascii="Arial" w:hAnsi="Arial" w:cs="Arial"/>
                <w:sz w:val="26"/>
                <w:szCs w:val="26"/>
              </w:rPr>
            </w:pPr>
          </w:p>
        </w:tc>
        <w:tc>
          <w:tcPr>
            <w:tcW w:w="2393" w:type="dxa"/>
            <w:vAlign w:val="center"/>
          </w:tcPr>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4</w:t>
            </w:r>
          </w:p>
        </w:tc>
        <w:tc>
          <w:tcPr>
            <w:tcW w:w="2393" w:type="dxa"/>
            <w:vAlign w:val="center"/>
          </w:tcPr>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30.05.2013</w:t>
            </w:r>
          </w:p>
        </w:tc>
      </w:tr>
      <w:tr w:rsidR="0029050E" w:rsidRPr="0029050E" w:rsidTr="0029050E">
        <w:tc>
          <w:tcPr>
            <w:tcW w:w="534" w:type="dxa"/>
            <w:vAlign w:val="center"/>
          </w:tcPr>
          <w:p w:rsidR="0029050E" w:rsidRPr="0029050E" w:rsidRDefault="0029050E" w:rsidP="0029050E">
            <w:pPr>
              <w:pStyle w:val="NoSpacing"/>
              <w:jc w:val="center"/>
              <w:rPr>
                <w:rFonts w:ascii="Arial" w:hAnsi="Arial" w:cs="Arial"/>
                <w:sz w:val="26"/>
                <w:szCs w:val="26"/>
              </w:rPr>
            </w:pPr>
            <w:r w:rsidRPr="0029050E">
              <w:rPr>
                <w:rFonts w:ascii="Arial" w:hAnsi="Arial" w:cs="Arial"/>
                <w:sz w:val="26"/>
                <w:szCs w:val="26"/>
              </w:rPr>
              <w:t>3</w:t>
            </w:r>
          </w:p>
        </w:tc>
        <w:tc>
          <w:tcPr>
            <w:tcW w:w="4251" w:type="dxa"/>
            <w:vAlign w:val="center"/>
          </w:tcPr>
          <w:p w:rsidR="0029050E" w:rsidRPr="0029050E" w:rsidRDefault="0029050E" w:rsidP="0029050E">
            <w:pPr>
              <w:jc w:val="center"/>
              <w:rPr>
                <w:rFonts w:ascii="Arial" w:hAnsi="Arial" w:cs="Arial"/>
                <w:sz w:val="26"/>
                <w:szCs w:val="26"/>
              </w:rPr>
            </w:pPr>
            <w:r w:rsidRPr="0029050E">
              <w:rPr>
                <w:rFonts w:ascii="Arial" w:hAnsi="Arial" w:cs="Arial"/>
                <w:sz w:val="26"/>
                <w:szCs w:val="26"/>
              </w:rPr>
              <w:t>Постановление «Об утверждении Положения о  порядке и сроках применения взысканий, предусмотренных статьями 14.1, 15 и 27 Федерального закона от  02.03.2007 № 25-ФЗ «О муниципальной службе в Российской Федерации»</w:t>
            </w:r>
          </w:p>
          <w:p w:rsidR="0029050E" w:rsidRPr="0029050E" w:rsidRDefault="0029050E" w:rsidP="0029050E">
            <w:pPr>
              <w:pStyle w:val="NoSpacing"/>
              <w:jc w:val="center"/>
              <w:rPr>
                <w:rFonts w:ascii="Arial" w:hAnsi="Arial" w:cs="Arial"/>
                <w:sz w:val="26"/>
                <w:szCs w:val="26"/>
              </w:rPr>
            </w:pPr>
          </w:p>
        </w:tc>
        <w:tc>
          <w:tcPr>
            <w:tcW w:w="2393" w:type="dxa"/>
            <w:vAlign w:val="center"/>
          </w:tcPr>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3</w:t>
            </w:r>
          </w:p>
        </w:tc>
        <w:tc>
          <w:tcPr>
            <w:tcW w:w="2393" w:type="dxa"/>
            <w:vAlign w:val="center"/>
          </w:tcPr>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30.05.2013</w:t>
            </w:r>
          </w:p>
        </w:tc>
      </w:tr>
      <w:tr w:rsidR="0029050E" w:rsidRPr="0029050E" w:rsidTr="0029050E">
        <w:tc>
          <w:tcPr>
            <w:tcW w:w="534" w:type="dxa"/>
            <w:vAlign w:val="center"/>
          </w:tcPr>
          <w:p w:rsidR="0029050E" w:rsidRPr="0029050E" w:rsidRDefault="0029050E" w:rsidP="0029050E">
            <w:pPr>
              <w:pStyle w:val="NoSpacing"/>
              <w:jc w:val="center"/>
              <w:rPr>
                <w:rFonts w:ascii="Arial" w:hAnsi="Arial" w:cs="Arial"/>
                <w:sz w:val="26"/>
                <w:szCs w:val="26"/>
              </w:rPr>
            </w:pPr>
            <w:r w:rsidRPr="0029050E">
              <w:rPr>
                <w:rFonts w:ascii="Arial" w:hAnsi="Arial" w:cs="Arial"/>
                <w:sz w:val="26"/>
                <w:szCs w:val="26"/>
              </w:rPr>
              <w:t>4</w:t>
            </w:r>
          </w:p>
        </w:tc>
        <w:tc>
          <w:tcPr>
            <w:tcW w:w="4251" w:type="dxa"/>
            <w:vAlign w:val="center"/>
          </w:tcPr>
          <w:p w:rsidR="0029050E" w:rsidRPr="0029050E" w:rsidRDefault="0029050E" w:rsidP="0029050E">
            <w:pPr>
              <w:jc w:val="center"/>
              <w:rPr>
                <w:rFonts w:ascii="Arial" w:hAnsi="Arial" w:cs="Arial"/>
                <w:sz w:val="26"/>
                <w:szCs w:val="26"/>
              </w:rPr>
            </w:pPr>
            <w:r w:rsidRPr="0029050E">
              <w:rPr>
                <w:rFonts w:ascii="Arial" w:hAnsi="Arial" w:cs="Arial"/>
                <w:sz w:val="26"/>
                <w:szCs w:val="26"/>
              </w:rPr>
              <w:t>Распоряжение «О мерах по реализации Федерального закона</w:t>
            </w:r>
          </w:p>
          <w:p w:rsidR="0029050E" w:rsidRPr="0029050E" w:rsidRDefault="0029050E" w:rsidP="0029050E">
            <w:pPr>
              <w:jc w:val="center"/>
              <w:rPr>
                <w:rFonts w:ascii="Arial" w:hAnsi="Arial" w:cs="Arial"/>
                <w:sz w:val="26"/>
                <w:szCs w:val="26"/>
              </w:rPr>
            </w:pPr>
            <w:r w:rsidRPr="0029050E">
              <w:rPr>
                <w:rFonts w:ascii="Arial" w:hAnsi="Arial" w:cs="Arial"/>
                <w:sz w:val="26"/>
                <w:szCs w:val="26"/>
              </w:rPr>
              <w:t xml:space="preserve">от 03.12.2012 № 230-ФЗ «О </w:t>
            </w:r>
            <w:proofErr w:type="gramStart"/>
            <w:r w:rsidRPr="0029050E">
              <w:rPr>
                <w:rFonts w:ascii="Arial" w:hAnsi="Arial" w:cs="Arial"/>
                <w:sz w:val="26"/>
                <w:szCs w:val="26"/>
              </w:rPr>
              <w:t>контроле за</w:t>
            </w:r>
            <w:proofErr w:type="gramEnd"/>
            <w:r w:rsidRPr="0029050E">
              <w:rPr>
                <w:rFonts w:ascii="Arial" w:hAnsi="Arial" w:cs="Arial"/>
                <w:sz w:val="26"/>
                <w:szCs w:val="26"/>
              </w:rPr>
              <w:t xml:space="preserve"> соответствием</w:t>
            </w:r>
          </w:p>
          <w:p w:rsidR="0029050E" w:rsidRPr="0029050E" w:rsidRDefault="0029050E" w:rsidP="0029050E">
            <w:pPr>
              <w:jc w:val="center"/>
              <w:rPr>
                <w:rFonts w:ascii="Arial" w:hAnsi="Arial" w:cs="Arial"/>
                <w:sz w:val="26"/>
                <w:szCs w:val="26"/>
              </w:rPr>
            </w:pPr>
            <w:r w:rsidRPr="0029050E">
              <w:rPr>
                <w:rFonts w:ascii="Arial" w:hAnsi="Arial" w:cs="Arial"/>
                <w:sz w:val="26"/>
                <w:szCs w:val="26"/>
              </w:rPr>
              <w:t xml:space="preserve">расходов лиц, замещающих </w:t>
            </w:r>
            <w:proofErr w:type="gramStart"/>
            <w:r w:rsidRPr="0029050E">
              <w:rPr>
                <w:rFonts w:ascii="Arial" w:hAnsi="Arial" w:cs="Arial"/>
                <w:sz w:val="26"/>
                <w:szCs w:val="26"/>
              </w:rPr>
              <w:t>государственные</w:t>
            </w:r>
            <w:proofErr w:type="gramEnd"/>
          </w:p>
          <w:p w:rsidR="0029050E" w:rsidRPr="0029050E" w:rsidRDefault="0029050E" w:rsidP="0029050E">
            <w:pPr>
              <w:jc w:val="center"/>
              <w:rPr>
                <w:rFonts w:ascii="Arial" w:hAnsi="Arial" w:cs="Arial"/>
                <w:sz w:val="26"/>
                <w:szCs w:val="26"/>
              </w:rPr>
            </w:pPr>
            <w:r w:rsidRPr="0029050E">
              <w:rPr>
                <w:rFonts w:ascii="Arial" w:hAnsi="Arial" w:cs="Arial"/>
                <w:sz w:val="26"/>
                <w:szCs w:val="26"/>
              </w:rPr>
              <w:t>должности, и иных лиц их доходам»</w:t>
            </w:r>
          </w:p>
          <w:p w:rsidR="0029050E" w:rsidRPr="0029050E" w:rsidRDefault="0029050E" w:rsidP="0029050E">
            <w:pPr>
              <w:jc w:val="center"/>
              <w:rPr>
                <w:rFonts w:ascii="Arial" w:hAnsi="Arial" w:cs="Arial"/>
                <w:sz w:val="26"/>
                <w:szCs w:val="26"/>
              </w:rPr>
            </w:pPr>
          </w:p>
          <w:p w:rsidR="0029050E" w:rsidRPr="0029050E" w:rsidRDefault="0029050E" w:rsidP="0029050E">
            <w:pPr>
              <w:pStyle w:val="NoSpacing"/>
              <w:jc w:val="center"/>
              <w:rPr>
                <w:rFonts w:ascii="Arial" w:hAnsi="Arial" w:cs="Arial"/>
                <w:sz w:val="26"/>
                <w:szCs w:val="26"/>
              </w:rPr>
            </w:pPr>
          </w:p>
        </w:tc>
        <w:tc>
          <w:tcPr>
            <w:tcW w:w="2393" w:type="dxa"/>
            <w:vAlign w:val="center"/>
          </w:tcPr>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lastRenderedPageBreak/>
              <w:t>13</w:t>
            </w:r>
          </w:p>
        </w:tc>
        <w:tc>
          <w:tcPr>
            <w:tcW w:w="2393" w:type="dxa"/>
            <w:vAlign w:val="center"/>
          </w:tcPr>
          <w:p w:rsidR="0029050E" w:rsidRPr="0029050E" w:rsidRDefault="0029050E" w:rsidP="0029050E">
            <w:pPr>
              <w:pStyle w:val="NoSpacing"/>
              <w:jc w:val="center"/>
              <w:rPr>
                <w:rFonts w:ascii="Arial" w:hAnsi="Arial" w:cs="Arial"/>
                <w:b/>
                <w:sz w:val="26"/>
                <w:szCs w:val="26"/>
              </w:rPr>
            </w:pPr>
            <w:r w:rsidRPr="0029050E">
              <w:rPr>
                <w:rFonts w:ascii="Arial" w:hAnsi="Arial" w:cs="Arial"/>
                <w:b/>
                <w:sz w:val="26"/>
                <w:szCs w:val="26"/>
              </w:rPr>
              <w:t>23.05.2013</w:t>
            </w:r>
          </w:p>
        </w:tc>
      </w:tr>
    </w:tbl>
    <w:p w:rsidR="003B54B0" w:rsidRPr="0029050E" w:rsidRDefault="003B54B0" w:rsidP="0029050E">
      <w:pPr>
        <w:pStyle w:val="NoSpacing"/>
        <w:rPr>
          <w:rFonts w:ascii="Arial" w:hAnsi="Arial" w:cs="Arial"/>
          <w:sz w:val="26"/>
          <w:szCs w:val="26"/>
        </w:rPr>
      </w:pPr>
      <w:bookmarkStart w:id="0" w:name="_GoBack"/>
      <w:bookmarkEnd w:id="0"/>
    </w:p>
    <w:sectPr w:rsidR="003B54B0" w:rsidRPr="0029050E" w:rsidSect="0029050E">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D38B8"/>
    <w:multiLevelType w:val="hybridMultilevel"/>
    <w:tmpl w:val="6DA6FB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2E7034D"/>
    <w:multiLevelType w:val="hybridMultilevel"/>
    <w:tmpl w:val="7AD8183C"/>
    <w:lvl w:ilvl="0" w:tplc="193EBD36">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6DF"/>
    <w:rsid w:val="00146EEC"/>
    <w:rsid w:val="0029050E"/>
    <w:rsid w:val="002926DF"/>
    <w:rsid w:val="003230A4"/>
    <w:rsid w:val="003B5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5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05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basedOn w:val="a"/>
    <w:qFormat/>
    <w:rsid w:val="0029050E"/>
    <w:rPr>
      <w:szCs w:val="32"/>
      <w:lang w:val="en-US" w:eastAsia="en-US" w:bidi="en-US"/>
    </w:rPr>
  </w:style>
  <w:style w:type="paragraph" w:styleId="a4">
    <w:name w:val="Body Text"/>
    <w:basedOn w:val="a"/>
    <w:link w:val="a5"/>
    <w:rsid w:val="0029050E"/>
    <w:pPr>
      <w:jc w:val="both"/>
    </w:pPr>
    <w:rPr>
      <w:sz w:val="28"/>
    </w:rPr>
  </w:style>
  <w:style w:type="character" w:customStyle="1" w:styleId="a5">
    <w:name w:val="Основной текст Знак"/>
    <w:basedOn w:val="a0"/>
    <w:link w:val="a4"/>
    <w:rsid w:val="0029050E"/>
    <w:rPr>
      <w:rFonts w:ascii="Times New Roman" w:eastAsia="Times New Roman" w:hAnsi="Times New Roman" w:cs="Times New Roman"/>
      <w:sz w:val="28"/>
      <w:szCs w:val="24"/>
      <w:lang w:eastAsia="ru-RU"/>
    </w:rPr>
  </w:style>
  <w:style w:type="paragraph" w:customStyle="1" w:styleId="NoSpacing">
    <w:name w:val="No Spacing"/>
    <w:rsid w:val="0029050E"/>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5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05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basedOn w:val="a"/>
    <w:qFormat/>
    <w:rsid w:val="0029050E"/>
    <w:rPr>
      <w:szCs w:val="32"/>
      <w:lang w:val="en-US" w:eastAsia="en-US" w:bidi="en-US"/>
    </w:rPr>
  </w:style>
  <w:style w:type="paragraph" w:styleId="a4">
    <w:name w:val="Body Text"/>
    <w:basedOn w:val="a"/>
    <w:link w:val="a5"/>
    <w:rsid w:val="0029050E"/>
    <w:pPr>
      <w:jc w:val="both"/>
    </w:pPr>
    <w:rPr>
      <w:sz w:val="28"/>
    </w:rPr>
  </w:style>
  <w:style w:type="character" w:customStyle="1" w:styleId="a5">
    <w:name w:val="Основной текст Знак"/>
    <w:basedOn w:val="a0"/>
    <w:link w:val="a4"/>
    <w:rsid w:val="0029050E"/>
    <w:rPr>
      <w:rFonts w:ascii="Times New Roman" w:eastAsia="Times New Roman" w:hAnsi="Times New Roman" w:cs="Times New Roman"/>
      <w:sz w:val="28"/>
      <w:szCs w:val="24"/>
      <w:lang w:eastAsia="ru-RU"/>
    </w:rPr>
  </w:style>
  <w:style w:type="paragraph" w:customStyle="1" w:styleId="NoSpacing">
    <w:name w:val="No Spacing"/>
    <w:rsid w:val="0029050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E277468A43B1880158B17775F35306232ED4761D3B179338EDB4E79F7B5BEED2214255E0D7B9C6B373EF23tDJ" TargetMode="External"/><Relationship Id="rId3" Type="http://schemas.microsoft.com/office/2007/relationships/stylesWithEffects" Target="stylesWithEffects.xml"/><Relationship Id="rId7" Type="http://schemas.openxmlformats.org/officeDocument/2006/relationships/hyperlink" Target="consultantplus://offline/ref=685D2F466DC0104B3FB119DECAFDDAB1F6FCA5E8D3B89FEFB721A02904520E21307D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85D2F466DC0104B3FB107D3DC9184BEF2FFFCE0DEEBC1B2BA2BF53771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8AE277468A43B1880158B17775F35306232ED4761D3B179338EDB4E79F7B5BEED2214255E0D7B9C6B372EA23t7J" TargetMode="External"/><Relationship Id="rId4" Type="http://schemas.openxmlformats.org/officeDocument/2006/relationships/settings" Target="settings.xml"/><Relationship Id="rId9" Type="http://schemas.openxmlformats.org/officeDocument/2006/relationships/hyperlink" Target="consultantplus://offline/ref=8AE277468A43B1880158B17775F35306232ED4761D3B179338EDB4E79F7B5BEED2214255E0D7B9C6B373EE23t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6019</Words>
  <Characters>34313</Characters>
  <Application>Microsoft Office Word</Application>
  <DocSecurity>0</DocSecurity>
  <Lines>285</Lines>
  <Paragraphs>80</Paragraphs>
  <ScaleCrop>false</ScaleCrop>
  <Company>SPecialiST RePack</Company>
  <LinksUpToDate>false</LinksUpToDate>
  <CharactersWithSpaces>40252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Prjanik</dc:creator>
  <cp:keywords/>
  <dc:description/>
  <cp:lastModifiedBy>Prjanik</cp:lastModifiedBy>
  <cp:revision>2</cp:revision>
  <dcterms:created xsi:type="dcterms:W3CDTF">2013-09-23T15:13:00Z</dcterms:created>
  <dcterms:modified xsi:type="dcterms:W3CDTF">2013-09-23T15:24:00Z</dcterms:modified>
</cp:coreProperties>
</file>