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51"/>
        <w:gridCol w:w="36"/>
        <w:gridCol w:w="36"/>
        <w:gridCol w:w="51"/>
      </w:tblGrid>
      <w:tr w:rsidR="00E74967" w:rsidRPr="00E74967" w:rsidTr="00E74967">
        <w:trPr>
          <w:tblCellSpacing w:w="15" w:type="dxa"/>
        </w:trPr>
        <w:tc>
          <w:tcPr>
            <w:tcW w:w="5000" w:type="pct"/>
            <w:vAlign w:val="bottom"/>
            <w:hideMark/>
          </w:tcPr>
          <w:p w:rsidR="00E74967" w:rsidRPr="00E74967" w:rsidRDefault="00E74967" w:rsidP="00E74967">
            <w:pPr>
              <w:spacing w:after="0" w:line="312" w:lineRule="atLeast"/>
              <w:rPr>
                <w:rFonts w:ascii="Tahoma" w:eastAsia="Times New Roman" w:hAnsi="Tahoma" w:cs="Tahoma"/>
                <w:b/>
                <w:bCs/>
                <w:color w:val="8CB6CF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74967" w:rsidRPr="00E74967" w:rsidRDefault="00E74967" w:rsidP="00E74967">
            <w:pPr>
              <w:spacing w:after="0" w:line="312" w:lineRule="atLeast"/>
              <w:jc w:val="right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74967" w:rsidRPr="00E74967" w:rsidRDefault="00E74967" w:rsidP="00E74967">
            <w:pPr>
              <w:spacing w:after="0" w:line="312" w:lineRule="atLeast"/>
              <w:jc w:val="right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E74967" w:rsidRPr="00E74967" w:rsidRDefault="00E74967" w:rsidP="00E74967">
            <w:pPr>
              <w:spacing w:after="0" w:line="312" w:lineRule="atLeast"/>
              <w:jc w:val="right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</w:p>
        </w:tc>
      </w:tr>
    </w:tbl>
    <w:p w:rsidR="00E74967" w:rsidRPr="00E74967" w:rsidRDefault="00E74967" w:rsidP="00E74967">
      <w:pPr>
        <w:shd w:val="clear" w:color="auto" w:fill="FFFFFF"/>
        <w:spacing w:after="0" w:line="312" w:lineRule="atLeast"/>
        <w:rPr>
          <w:rFonts w:ascii="Helvetica" w:eastAsia="Times New Roman" w:hAnsi="Helvetica" w:cs="Helvetica"/>
          <w:vanish/>
          <w:color w:val="666666"/>
          <w:sz w:val="18"/>
          <w:szCs w:val="18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9415"/>
      </w:tblGrid>
      <w:tr w:rsidR="00E74967" w:rsidRPr="00E74967" w:rsidTr="00E74967">
        <w:trPr>
          <w:trHeight w:val="300"/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E74967" w:rsidRPr="00E74967" w:rsidRDefault="00E74967" w:rsidP="00E74967">
            <w:pPr>
              <w:spacing w:after="0" w:line="312" w:lineRule="atLeast"/>
              <w:rPr>
                <w:rFonts w:ascii="Helvetica" w:eastAsia="Times New Roman" w:hAnsi="Helvetica" w:cs="Helvetica"/>
                <w:color w:val="999999"/>
                <w:sz w:val="16"/>
                <w:szCs w:val="16"/>
              </w:rPr>
            </w:pPr>
          </w:p>
        </w:tc>
      </w:tr>
      <w:tr w:rsidR="00E74967" w:rsidRPr="00E74967" w:rsidTr="00E74967">
        <w:trPr>
          <w:tblCellSpacing w:w="15" w:type="dxa"/>
        </w:trPr>
        <w:tc>
          <w:tcPr>
            <w:tcW w:w="0" w:type="auto"/>
            <w:hideMark/>
          </w:tcPr>
          <w:p w:rsidR="00E74967" w:rsidRPr="005F4519" w:rsidRDefault="00E74967" w:rsidP="00E74967">
            <w:pPr>
              <w:pBdr>
                <w:bottom w:val="single" w:sz="12" w:space="1" w:color="auto"/>
              </w:pBd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</w:rPr>
            </w:pPr>
            <w:r w:rsidRPr="005F4519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</w:rPr>
              <w:t>АДМИНИСТРАЦИЯ ПТИЦКОГО СЕЛЬСКОГО ПОСЕЛЕНИЯ</w:t>
            </w:r>
          </w:p>
          <w:p w:rsidR="00E74967" w:rsidRPr="005F4519" w:rsidRDefault="00E74967" w:rsidP="00E74967">
            <w:pP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</w:rPr>
            </w:pPr>
            <w:r w:rsidRPr="00E74967">
              <w:rPr>
                <w:rFonts w:ascii="Helvetica" w:eastAsia="Times New Roman" w:hAnsi="Helvetica" w:cs="Helvetica"/>
                <w:b/>
                <w:bCs/>
                <w:color w:val="666666"/>
                <w:sz w:val="18"/>
                <w:szCs w:val="18"/>
              </w:rPr>
              <w:br/>
            </w:r>
            <w:r w:rsidRPr="005F4519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</w:rPr>
              <w:t>ПОСТАНОВЛЕНИЕ</w:t>
            </w:r>
          </w:p>
          <w:p w:rsidR="00E74967" w:rsidRDefault="00E74967" w:rsidP="00E74967">
            <w:pPr>
              <w:spacing w:after="75" w:line="312" w:lineRule="atLeast"/>
              <w:jc w:val="center"/>
              <w:rPr>
                <w:rFonts w:ascii="Helvetica" w:eastAsia="Times New Roman" w:hAnsi="Helvetica" w:cs="Helvetica"/>
                <w:b/>
                <w:bCs/>
                <w:color w:val="666666"/>
                <w:sz w:val="18"/>
                <w:szCs w:val="18"/>
              </w:rPr>
            </w:pPr>
          </w:p>
          <w:p w:rsidR="00E74967" w:rsidRPr="00E74967" w:rsidRDefault="00E74967" w:rsidP="005F4519">
            <w:pPr>
              <w:spacing w:after="75" w:line="312" w:lineRule="atLeast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5F4519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</w:rPr>
              <w:t>«</w:t>
            </w:r>
            <w:r w:rsidR="005C6DDB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</w:rPr>
              <w:t>1</w:t>
            </w:r>
            <w:r w:rsidR="00FC6F52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</w:rPr>
              <w:t xml:space="preserve">0  </w:t>
            </w:r>
            <w:r w:rsidRPr="005F4519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</w:rPr>
              <w:t xml:space="preserve">» </w:t>
            </w:r>
            <w:r w:rsidR="005C6DDB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</w:rPr>
              <w:t>ок</w:t>
            </w:r>
            <w:r w:rsidRPr="005F4519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</w:rPr>
              <w:t xml:space="preserve">тября 2014 г.                 </w:t>
            </w:r>
            <w:r w:rsidR="005F4519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</w:rPr>
              <w:t xml:space="preserve">                                     </w:t>
            </w:r>
            <w:r w:rsidR="00FC6F52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</w:rPr>
              <w:t xml:space="preserve">                              </w:t>
            </w:r>
            <w:r w:rsidRPr="005F4519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</w:rPr>
              <w:t xml:space="preserve">№ </w:t>
            </w:r>
            <w:r w:rsidR="00FC6F52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</w:rPr>
              <w:t>09</w:t>
            </w:r>
          </w:p>
          <w:p w:rsidR="005F4519" w:rsidRDefault="005F4519" w:rsidP="005F4519">
            <w:pP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5F4519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</w:rPr>
              <w:t>с.Птицкое</w:t>
            </w:r>
          </w:p>
          <w:p w:rsidR="005F4519" w:rsidRDefault="005F4519" w:rsidP="00E74967">
            <w:pPr>
              <w:spacing w:after="75" w:line="312" w:lineRule="atLeast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  <w:p w:rsidR="005F4519" w:rsidRDefault="00E74967" w:rsidP="00E74967">
            <w:pPr>
              <w:spacing w:after="75" w:line="312" w:lineRule="atLeast"/>
              <w:jc w:val="both"/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</w:pP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br/>
            </w:r>
            <w:r w:rsidRPr="00E74967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 xml:space="preserve">Об определении границ территории </w:t>
            </w:r>
            <w:r w:rsidRPr="005F4519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 xml:space="preserve">Птицкого </w:t>
            </w:r>
            <w:r w:rsidRPr="00E74967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>сельс</w:t>
            </w:r>
            <w:r w:rsidRPr="005F4519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>к</w:t>
            </w:r>
            <w:r w:rsidRPr="00E74967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>о</w:t>
            </w:r>
            <w:r w:rsidRPr="005F4519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>го поселения Вагайского муниципального</w:t>
            </w:r>
            <w:r w:rsidRPr="00E74967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 xml:space="preserve"> района </w:t>
            </w:r>
            <w:r w:rsidRPr="005F4519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>Тюменской области</w:t>
            </w:r>
            <w:r w:rsidRPr="00E74967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>, на которой может</w:t>
            </w:r>
            <w:r w:rsidR="005F4519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 xml:space="preserve"> </w:t>
            </w:r>
            <w:r w:rsidRPr="00E74967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>быть</w:t>
            </w:r>
            <w:r w:rsidR="005F4519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 xml:space="preserve"> </w:t>
            </w:r>
            <w:r w:rsidRPr="00E74967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>создана</w:t>
            </w:r>
            <w:r w:rsidR="005F4519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 xml:space="preserve"> </w:t>
            </w:r>
            <w:r w:rsidRPr="00E74967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>народная</w:t>
            </w:r>
            <w:r w:rsidR="005F4519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 xml:space="preserve"> </w:t>
            </w:r>
            <w:r w:rsidRPr="00E74967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>дружина</w:t>
            </w:r>
            <w:r w:rsidR="005F4519">
              <w:rPr>
                <w:rFonts w:ascii="Times New Roman" w:eastAsia="Times New Roman" w:hAnsi="Times New Roman" w:cs="Times New Roman"/>
                <w:b/>
                <w:i/>
                <w:color w:val="666666"/>
                <w:sz w:val="28"/>
                <w:szCs w:val="28"/>
              </w:rPr>
              <w:t>.</w:t>
            </w:r>
          </w:p>
          <w:p w:rsidR="005F4519" w:rsidRPr="005F4519" w:rsidRDefault="00E74967" w:rsidP="00E74967">
            <w:pPr>
              <w:spacing w:after="75" w:line="312" w:lineRule="atLeast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 xml:space="preserve"> </w:t>
            </w: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br/>
            </w: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br/>
              <w:t xml:space="preserve">Руководствуясь Федеральным законом от 06 октября 2003 г. №131-ФЗ «Об общих принципах организации местного самоуправления в Российской Федерации», Уставом </w:t>
            </w:r>
            <w:r w:rsidRPr="005F4519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Птицкого сельского поселения Вагайского муниципального</w:t>
            </w: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 xml:space="preserve"> района </w:t>
            </w:r>
            <w:r w:rsidRPr="005F4519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Тюменской области</w:t>
            </w: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, Федеральным законом от 02.04.2014г №</w:t>
            </w:r>
            <w:r w:rsidRPr="005F4519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 xml:space="preserve"> </w:t>
            </w: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 xml:space="preserve">44-ФЗ «Об участии граждан в охране общественного порядка» </w:t>
            </w:r>
          </w:p>
          <w:p w:rsidR="005F4519" w:rsidRPr="005F4519" w:rsidRDefault="00E74967" w:rsidP="005F4519">
            <w:pPr>
              <w:spacing w:after="75" w:line="312" w:lineRule="atLeast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br/>
              <w:t>1. Установить, что границами территории, на кот</w:t>
            </w:r>
            <w:r w:rsidR="005F4519" w:rsidRPr="005F4519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о</w:t>
            </w: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 xml:space="preserve">рой может быть создана одна народная дружина в </w:t>
            </w:r>
            <w:proofErr w:type="spellStart"/>
            <w:r w:rsidR="005F4519" w:rsidRPr="005F4519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Птицком</w:t>
            </w:r>
            <w:proofErr w:type="spellEnd"/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 xml:space="preserve"> сельс</w:t>
            </w:r>
            <w:r w:rsidR="005F4519" w:rsidRPr="005F4519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к</w:t>
            </w: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о</w:t>
            </w:r>
            <w:r w:rsidR="005F4519" w:rsidRPr="005F4519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м поселении,</w:t>
            </w: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 xml:space="preserve"> являются границы </w:t>
            </w:r>
            <w:r w:rsidR="005F4519" w:rsidRPr="005F4519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Птицкого сельского поселения Вагайского муни</w:t>
            </w: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ципального образования</w:t>
            </w:r>
            <w:r w:rsidR="005F4519" w:rsidRPr="005F4519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 xml:space="preserve"> Тюменской области</w:t>
            </w: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.</w:t>
            </w:r>
          </w:p>
          <w:p w:rsidR="005F4519" w:rsidRPr="005F4519" w:rsidRDefault="00E74967" w:rsidP="005F4519">
            <w:pPr>
              <w:spacing w:after="75" w:line="312" w:lineRule="atLeast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2. Настоящее решение вступает в силу с момента его официального опубликования.</w:t>
            </w: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br/>
            </w: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br/>
            </w:r>
          </w:p>
          <w:p w:rsidR="005F4519" w:rsidRPr="005F4519" w:rsidRDefault="005F4519" w:rsidP="005F4519">
            <w:pPr>
              <w:spacing w:after="75" w:line="312" w:lineRule="atLeast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  <w:p w:rsidR="005F4519" w:rsidRPr="005F4519" w:rsidRDefault="005F4519" w:rsidP="005F4519">
            <w:pPr>
              <w:spacing w:after="75" w:line="312" w:lineRule="atLeast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  <w:p w:rsidR="005F4519" w:rsidRPr="005F4519" w:rsidRDefault="005F4519" w:rsidP="005F4519">
            <w:pPr>
              <w:spacing w:after="75" w:line="312" w:lineRule="atLeast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  <w:p w:rsidR="005F4519" w:rsidRPr="005F4519" w:rsidRDefault="005F4519" w:rsidP="005F4519">
            <w:pPr>
              <w:spacing w:after="75" w:line="312" w:lineRule="atLeast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  <w:p w:rsidR="005F4519" w:rsidRPr="005F4519" w:rsidRDefault="005F4519" w:rsidP="005F4519">
            <w:pPr>
              <w:spacing w:after="75" w:line="312" w:lineRule="atLeast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  <w:p w:rsidR="005F4519" w:rsidRPr="005F4519" w:rsidRDefault="00E74967" w:rsidP="005F4519">
            <w:pPr>
              <w:spacing w:after="75" w:line="312" w:lineRule="atLeast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Глава</w:t>
            </w:r>
            <w:r w:rsidR="005F4519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 xml:space="preserve"> </w:t>
            </w:r>
            <w:r w:rsidR="005F4519" w:rsidRPr="005F4519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администрации                                                                 Н.А.Просвиркина</w:t>
            </w:r>
          </w:p>
          <w:p w:rsidR="00E74967" w:rsidRPr="00E74967" w:rsidRDefault="00E74967" w:rsidP="005F4519">
            <w:pPr>
              <w:spacing w:after="75" w:line="312" w:lineRule="atLeast"/>
              <w:jc w:val="both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E74967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br/>
            </w:r>
          </w:p>
        </w:tc>
      </w:tr>
    </w:tbl>
    <w:p w:rsidR="00A730C3" w:rsidRDefault="00A730C3"/>
    <w:sectPr w:rsidR="00A730C3" w:rsidSect="005F4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4967"/>
    <w:rsid w:val="005C6DDB"/>
    <w:rsid w:val="005F4519"/>
    <w:rsid w:val="00704362"/>
    <w:rsid w:val="00726A44"/>
    <w:rsid w:val="00A730C3"/>
    <w:rsid w:val="00E74967"/>
    <w:rsid w:val="00FC6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3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4967"/>
    <w:pPr>
      <w:spacing w:after="75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7496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74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9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6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6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6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2014-10-08T02:55:00Z</cp:lastPrinted>
  <dcterms:created xsi:type="dcterms:W3CDTF">2014-10-02T08:43:00Z</dcterms:created>
  <dcterms:modified xsi:type="dcterms:W3CDTF">2014-10-08T02:59:00Z</dcterms:modified>
</cp:coreProperties>
</file>