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0AA" w:rsidRDefault="009850AA" w:rsidP="009850AA">
      <w:pPr>
        <w:pStyle w:val="ab"/>
        <w:pBdr>
          <w:bottom w:val="none" w:sz="0" w:space="0" w:color="auto"/>
        </w:pBdr>
        <w:tabs>
          <w:tab w:val="left" w:pos="1843"/>
        </w:tabs>
        <w:jc w:val="center"/>
        <w:rPr>
          <w:rFonts w:ascii="Cambria" w:eastAsia="Times New Roman" w:hAnsi="Cambria" w:cs="Times New Roman"/>
          <w:color w:val="000000"/>
          <w:sz w:val="32"/>
          <w:szCs w:val="32"/>
        </w:rPr>
      </w:pPr>
      <w:r>
        <w:rPr>
          <w:rFonts w:ascii="Cambria" w:eastAsia="Times New Roman" w:hAnsi="Cambria" w:cs="Times New Roman"/>
          <w:color w:val="000000"/>
          <w:sz w:val="32"/>
          <w:szCs w:val="32"/>
        </w:rPr>
        <w:t>МУНИЦИПАЛЬНОЕ АВТОНОМНОЕ УЧРЕЖДЕНИЕ</w:t>
      </w:r>
    </w:p>
    <w:p w:rsidR="009850AA" w:rsidRDefault="009850AA" w:rsidP="009850AA">
      <w:pPr>
        <w:pStyle w:val="ab"/>
        <w:pBdr>
          <w:bottom w:val="none" w:sz="0" w:space="0" w:color="auto"/>
        </w:pBdr>
        <w:tabs>
          <w:tab w:val="left" w:pos="1843"/>
        </w:tabs>
        <w:jc w:val="center"/>
        <w:rPr>
          <w:rFonts w:ascii="Cambria" w:eastAsia="Times New Roman" w:hAnsi="Cambria" w:cs="Times New Roman"/>
          <w:color w:val="000000"/>
          <w:sz w:val="28"/>
          <w:szCs w:val="28"/>
        </w:rPr>
      </w:pPr>
      <w:r>
        <w:rPr>
          <w:rFonts w:ascii="Cambria" w:eastAsia="Times New Roman" w:hAnsi="Cambria" w:cs="Times New Roman"/>
          <w:color w:val="000000"/>
          <w:sz w:val="28"/>
          <w:szCs w:val="28"/>
        </w:rPr>
        <w:t>«ЦЕНТРАЛИЗОВАННАЯ КЛУБНАЯ СИСТЕМА ВАГАЙСКОГО РАЙОНА»</w:t>
      </w:r>
    </w:p>
    <w:p w:rsidR="009850AA" w:rsidRPr="00D21582" w:rsidRDefault="009850AA" w:rsidP="009850AA">
      <w:pPr>
        <w:pStyle w:val="ab"/>
        <w:pBdr>
          <w:bottom w:val="none" w:sz="0" w:space="0" w:color="auto"/>
        </w:pBdr>
        <w:tabs>
          <w:tab w:val="left" w:pos="1843"/>
        </w:tabs>
        <w:jc w:val="center"/>
        <w:rPr>
          <w:rFonts w:ascii="Cambria" w:eastAsia="Times New Roman" w:hAnsi="Cambria" w:cs="Times New Roman"/>
          <w:b/>
          <w:color w:val="000000"/>
          <w:sz w:val="20"/>
        </w:rPr>
      </w:pPr>
      <w:r w:rsidRPr="00D21582">
        <w:rPr>
          <w:rFonts w:ascii="Cambria" w:eastAsia="Times New Roman" w:hAnsi="Cambria" w:cs="Times New Roman"/>
          <w:b/>
          <w:color w:val="000000"/>
          <w:sz w:val="20"/>
        </w:rPr>
        <w:t>Тюменская область, Вагайский район, с</w:t>
      </w:r>
      <w:proofErr w:type="gramStart"/>
      <w:r w:rsidRPr="00D21582">
        <w:rPr>
          <w:rFonts w:ascii="Cambria" w:eastAsia="Times New Roman" w:hAnsi="Cambria" w:cs="Times New Roman"/>
          <w:b/>
          <w:color w:val="000000"/>
          <w:sz w:val="20"/>
        </w:rPr>
        <w:t>.В</w:t>
      </w:r>
      <w:proofErr w:type="gramEnd"/>
      <w:r w:rsidRPr="00D21582">
        <w:rPr>
          <w:rFonts w:ascii="Cambria" w:eastAsia="Times New Roman" w:hAnsi="Cambria" w:cs="Times New Roman"/>
          <w:b/>
          <w:color w:val="000000"/>
          <w:sz w:val="20"/>
        </w:rPr>
        <w:t xml:space="preserve">агай, </w:t>
      </w:r>
      <w:r>
        <w:rPr>
          <w:rFonts w:ascii="Cambria" w:eastAsia="Times New Roman" w:hAnsi="Cambria" w:cs="Times New Roman"/>
          <w:b/>
          <w:color w:val="000000"/>
          <w:sz w:val="20"/>
        </w:rPr>
        <w:t>ул. Первухина  2</w:t>
      </w:r>
    </w:p>
    <w:p w:rsidR="009850AA" w:rsidRPr="00D21582" w:rsidRDefault="009850AA" w:rsidP="009850AA">
      <w:pPr>
        <w:pStyle w:val="ab"/>
        <w:pBdr>
          <w:bottom w:val="none" w:sz="0" w:space="0" w:color="auto"/>
        </w:pBdr>
        <w:tabs>
          <w:tab w:val="left" w:pos="1843"/>
        </w:tabs>
        <w:jc w:val="center"/>
        <w:rPr>
          <w:rFonts w:ascii="Cambria" w:eastAsia="Times New Roman" w:hAnsi="Cambria" w:cs="Times New Roman"/>
          <w:b/>
          <w:color w:val="000000"/>
          <w:sz w:val="20"/>
        </w:rPr>
      </w:pPr>
      <w:r w:rsidRPr="00D21582">
        <w:rPr>
          <w:rFonts w:ascii="Cambria" w:eastAsia="Times New Roman" w:hAnsi="Cambria" w:cs="Times New Roman"/>
          <w:b/>
          <w:color w:val="000000"/>
          <w:sz w:val="20"/>
        </w:rPr>
        <w:t>тел.</w:t>
      </w:r>
      <w:r>
        <w:rPr>
          <w:rFonts w:ascii="Cambria" w:eastAsia="Times New Roman" w:hAnsi="Cambria" w:cs="Times New Roman"/>
          <w:b/>
          <w:color w:val="000000"/>
          <w:sz w:val="20"/>
        </w:rPr>
        <w:t>/факс. 8 (</w:t>
      </w:r>
      <w:r w:rsidRPr="00D21582">
        <w:rPr>
          <w:rFonts w:ascii="Cambria" w:eastAsia="Times New Roman" w:hAnsi="Cambria" w:cs="Times New Roman"/>
          <w:b/>
          <w:color w:val="000000"/>
          <w:sz w:val="20"/>
        </w:rPr>
        <w:t>345</w:t>
      </w:r>
      <w:r>
        <w:rPr>
          <w:rFonts w:ascii="Cambria" w:eastAsia="Times New Roman" w:hAnsi="Cambria" w:cs="Times New Roman"/>
          <w:b/>
          <w:color w:val="000000"/>
          <w:sz w:val="20"/>
        </w:rPr>
        <w:t xml:space="preserve"> </w:t>
      </w:r>
      <w:r w:rsidRPr="00D21582">
        <w:rPr>
          <w:rFonts w:ascii="Cambria" w:eastAsia="Times New Roman" w:hAnsi="Cambria" w:cs="Times New Roman"/>
          <w:b/>
          <w:color w:val="000000"/>
          <w:sz w:val="20"/>
        </w:rPr>
        <w:t>39</w:t>
      </w:r>
      <w:r>
        <w:rPr>
          <w:rFonts w:ascii="Cambria" w:eastAsia="Times New Roman" w:hAnsi="Cambria" w:cs="Times New Roman"/>
          <w:b/>
          <w:color w:val="000000"/>
          <w:sz w:val="20"/>
        </w:rPr>
        <w:t>)</w:t>
      </w:r>
      <w:r w:rsidRPr="00D21582">
        <w:rPr>
          <w:rFonts w:ascii="Cambria" w:eastAsia="Times New Roman" w:hAnsi="Cambria" w:cs="Times New Roman"/>
          <w:b/>
          <w:color w:val="000000"/>
          <w:sz w:val="20"/>
        </w:rPr>
        <w:t xml:space="preserve"> </w:t>
      </w:r>
      <w:r>
        <w:rPr>
          <w:rFonts w:ascii="Cambria" w:eastAsia="Times New Roman" w:hAnsi="Cambria" w:cs="Times New Roman"/>
          <w:b/>
          <w:color w:val="000000"/>
          <w:sz w:val="20"/>
        </w:rPr>
        <w:t>21-8</w:t>
      </w:r>
      <w:r w:rsidRPr="00D21582">
        <w:rPr>
          <w:rFonts w:ascii="Cambria" w:eastAsia="Times New Roman" w:hAnsi="Cambria" w:cs="Times New Roman"/>
          <w:b/>
          <w:color w:val="000000"/>
          <w:sz w:val="20"/>
        </w:rPr>
        <w:t>-</w:t>
      </w:r>
      <w:r>
        <w:rPr>
          <w:rFonts w:ascii="Cambria" w:eastAsia="Times New Roman" w:hAnsi="Cambria" w:cs="Times New Roman"/>
          <w:b/>
          <w:color w:val="000000"/>
          <w:sz w:val="20"/>
        </w:rPr>
        <w:t>40</w:t>
      </w:r>
    </w:p>
    <w:tbl>
      <w:tblPr>
        <w:tblW w:w="0" w:type="auto"/>
        <w:tblInd w:w="135"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4A0"/>
      </w:tblPr>
      <w:tblGrid>
        <w:gridCol w:w="9436"/>
      </w:tblGrid>
      <w:tr w:rsidR="009850AA" w:rsidTr="009728E1">
        <w:trPr>
          <w:trHeight w:val="210"/>
        </w:trPr>
        <w:tc>
          <w:tcPr>
            <w:tcW w:w="9900" w:type="dxa"/>
            <w:tcBorders>
              <w:top w:val="thickThinSmallGap" w:sz="24" w:space="0" w:color="auto"/>
              <w:left w:val="nil"/>
              <w:bottom w:val="nil"/>
              <w:right w:val="nil"/>
            </w:tcBorders>
          </w:tcPr>
          <w:p w:rsidR="009850AA" w:rsidRDefault="009850AA" w:rsidP="009850AA">
            <w:pPr>
              <w:pStyle w:val="ab"/>
              <w:pBdr>
                <w:bottom w:val="none" w:sz="0" w:space="0" w:color="auto"/>
              </w:pBdr>
              <w:jc w:val="center"/>
              <w:rPr>
                <w:rFonts w:asciiTheme="minorHAnsi" w:hAnsiTheme="minorHAnsi"/>
                <w:color w:val="auto"/>
                <w:sz w:val="28"/>
                <w:szCs w:val="28"/>
              </w:rPr>
            </w:pPr>
          </w:p>
          <w:p w:rsidR="009850AA" w:rsidRPr="001A3275" w:rsidRDefault="009850AA" w:rsidP="009850AA">
            <w:pPr>
              <w:pStyle w:val="ab"/>
              <w:pBdr>
                <w:bottom w:val="none" w:sz="0" w:space="0" w:color="auto"/>
              </w:pBdr>
              <w:jc w:val="center"/>
              <w:rPr>
                <w:rFonts w:asciiTheme="minorHAnsi" w:hAnsiTheme="minorHAnsi"/>
                <w:color w:val="auto"/>
                <w:sz w:val="28"/>
                <w:szCs w:val="28"/>
              </w:rPr>
            </w:pPr>
            <w:r w:rsidRPr="001A3275">
              <w:rPr>
                <w:rFonts w:asciiTheme="minorHAnsi" w:hAnsiTheme="minorHAnsi"/>
                <w:color w:val="auto"/>
                <w:sz w:val="28"/>
                <w:szCs w:val="28"/>
              </w:rPr>
              <w:t>Отчет о работе учреждений культурно - досугового типа Вагайского муниципального района</w:t>
            </w:r>
            <w:r>
              <w:rPr>
                <w:rFonts w:asciiTheme="minorHAnsi" w:hAnsiTheme="minorHAnsi"/>
                <w:color w:val="auto"/>
                <w:sz w:val="28"/>
                <w:szCs w:val="28"/>
              </w:rPr>
              <w:t xml:space="preserve"> за 2013 год</w:t>
            </w:r>
          </w:p>
          <w:p w:rsidR="009850AA" w:rsidRDefault="009850AA" w:rsidP="009850AA">
            <w:pPr>
              <w:pStyle w:val="ab"/>
              <w:pBdr>
                <w:bottom w:val="none" w:sz="0" w:space="0" w:color="auto"/>
              </w:pBdr>
              <w:tabs>
                <w:tab w:val="left" w:pos="1843"/>
              </w:tabs>
              <w:ind w:left="-27"/>
              <w:jc w:val="center"/>
              <w:rPr>
                <w:rFonts w:ascii="Cambria" w:eastAsia="Times New Roman" w:hAnsi="Cambria" w:cs="Times New Roman"/>
                <w:color w:val="000000"/>
              </w:rPr>
            </w:pPr>
          </w:p>
        </w:tc>
      </w:tr>
    </w:tbl>
    <w:p w:rsidR="00324C5A" w:rsidRDefault="009850AA" w:rsidP="009850AA">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A851C9">
        <w:rPr>
          <w:rFonts w:ascii="Times New Roman" w:hAnsi="Times New Roman" w:cs="Times New Roman"/>
          <w:sz w:val="24"/>
          <w:szCs w:val="24"/>
        </w:rPr>
        <w:t xml:space="preserve">В 2013 году подведомственными учреждениями МАУ «ЦКС Вагайского района» в количестве 32 КДУ,  мероприятий на бесплатной основе  было проведено </w:t>
      </w:r>
      <w:r w:rsidR="00A851C9">
        <w:rPr>
          <w:rFonts w:ascii="Times New Roman" w:hAnsi="Times New Roman" w:cs="Times New Roman"/>
          <w:sz w:val="24"/>
        </w:rPr>
        <w:t xml:space="preserve">3680 </w:t>
      </w:r>
      <w:r w:rsidR="00A851C9">
        <w:rPr>
          <w:rFonts w:ascii="Times New Roman" w:hAnsi="Times New Roman" w:cs="Times New Roman"/>
          <w:sz w:val="24"/>
          <w:szCs w:val="24"/>
        </w:rPr>
        <w:t xml:space="preserve">единицы, из них на долю детей и подростков пришлось 1774 единицы мероприятий различной тематической направленности.  Данные показатели в 2013 году составили 3562 единицы мероприятий общего назначения,  и 1984 мероприятий для детей и подростков.  Показатель  посещаемости данных мероприятий  составил </w:t>
      </w:r>
      <w:r w:rsidR="00324C5A">
        <w:rPr>
          <w:rFonts w:ascii="Times New Roman" w:hAnsi="Times New Roman" w:cs="Times New Roman"/>
          <w:sz w:val="24"/>
          <w:szCs w:val="24"/>
        </w:rPr>
        <w:t>101,84</w:t>
      </w:r>
      <w:r w:rsidR="00A851C9">
        <w:rPr>
          <w:rFonts w:ascii="Times New Roman" w:hAnsi="Times New Roman" w:cs="Times New Roman"/>
          <w:sz w:val="24"/>
          <w:szCs w:val="24"/>
        </w:rPr>
        <w:t>тыс. чел дл</w:t>
      </w:r>
      <w:r w:rsidR="00324C5A">
        <w:rPr>
          <w:rFonts w:ascii="Times New Roman" w:hAnsi="Times New Roman" w:cs="Times New Roman"/>
          <w:sz w:val="24"/>
          <w:szCs w:val="24"/>
        </w:rPr>
        <w:t>я всех категорий граждан  и 49,412</w:t>
      </w:r>
      <w:r w:rsidR="00A851C9">
        <w:rPr>
          <w:rFonts w:ascii="Times New Roman" w:hAnsi="Times New Roman" w:cs="Times New Roman"/>
          <w:sz w:val="24"/>
          <w:szCs w:val="24"/>
        </w:rPr>
        <w:t xml:space="preserve"> для детей и подростков.  К данным мероприятиям относятся: </w:t>
      </w:r>
      <w:r w:rsidR="00A851C9" w:rsidRPr="00A75BAA">
        <w:rPr>
          <w:rFonts w:ascii="Times New Roman" w:hAnsi="Times New Roman" w:cs="Times New Roman"/>
          <w:b/>
          <w:sz w:val="24"/>
          <w:szCs w:val="24"/>
        </w:rPr>
        <w:t>основные календарные мероприятия</w:t>
      </w:r>
      <w:r w:rsidR="00A851C9">
        <w:rPr>
          <w:rFonts w:ascii="Times New Roman" w:hAnsi="Times New Roman" w:cs="Times New Roman"/>
          <w:sz w:val="24"/>
          <w:szCs w:val="24"/>
        </w:rPr>
        <w:t xml:space="preserve">  ( новогодние и рождественские  празднования, день защитника отечества, международный женский день, день семьи, день защиты детей, день памяти и скорби, день знаний и т.д.,), </w:t>
      </w:r>
      <w:r w:rsidR="00A851C9" w:rsidRPr="00A75BAA">
        <w:rPr>
          <w:rFonts w:ascii="Times New Roman" w:hAnsi="Times New Roman" w:cs="Times New Roman"/>
          <w:b/>
          <w:sz w:val="24"/>
          <w:szCs w:val="24"/>
        </w:rPr>
        <w:t>мероприятия народного характера</w:t>
      </w:r>
      <w:r w:rsidR="00A851C9">
        <w:rPr>
          <w:rFonts w:ascii="Times New Roman" w:hAnsi="Times New Roman" w:cs="Times New Roman"/>
          <w:sz w:val="24"/>
          <w:szCs w:val="24"/>
        </w:rPr>
        <w:t xml:space="preserve"> ( масленица, проводы зимы, «Троица» (с. Черное), «Красная горка» (с.Касьяново), «Прокопьев день» (</w:t>
      </w:r>
      <w:proofErr w:type="spellStart"/>
      <w:r w:rsidR="00A851C9">
        <w:rPr>
          <w:rFonts w:ascii="Times New Roman" w:hAnsi="Times New Roman" w:cs="Times New Roman"/>
          <w:sz w:val="24"/>
          <w:szCs w:val="24"/>
        </w:rPr>
        <w:t>д</w:t>
      </w:r>
      <w:proofErr w:type="gramStart"/>
      <w:r w:rsidR="00A851C9">
        <w:rPr>
          <w:rFonts w:ascii="Times New Roman" w:hAnsi="Times New Roman" w:cs="Times New Roman"/>
          <w:sz w:val="24"/>
          <w:szCs w:val="24"/>
        </w:rPr>
        <w:t>.Б</w:t>
      </w:r>
      <w:proofErr w:type="gramEnd"/>
      <w:r w:rsidR="00A851C9">
        <w:rPr>
          <w:rFonts w:ascii="Times New Roman" w:hAnsi="Times New Roman" w:cs="Times New Roman"/>
          <w:sz w:val="24"/>
          <w:szCs w:val="24"/>
        </w:rPr>
        <w:t>егишевская</w:t>
      </w:r>
      <w:proofErr w:type="spellEnd"/>
      <w:r w:rsidR="00A851C9">
        <w:rPr>
          <w:rFonts w:ascii="Times New Roman" w:hAnsi="Times New Roman" w:cs="Times New Roman"/>
          <w:sz w:val="24"/>
          <w:szCs w:val="24"/>
        </w:rPr>
        <w:t xml:space="preserve">), «День села», сельскохозяйственные ярмарки), </w:t>
      </w:r>
      <w:r w:rsidR="00A851C9" w:rsidRPr="00A75BAA">
        <w:rPr>
          <w:rFonts w:ascii="Times New Roman" w:hAnsi="Times New Roman" w:cs="Times New Roman"/>
          <w:b/>
          <w:sz w:val="24"/>
          <w:szCs w:val="24"/>
        </w:rPr>
        <w:t>мероприятия для детей в каникулярное время</w:t>
      </w:r>
      <w:r w:rsidR="00A851C9">
        <w:rPr>
          <w:rFonts w:ascii="Times New Roman" w:hAnsi="Times New Roman" w:cs="Times New Roman"/>
          <w:sz w:val="24"/>
          <w:szCs w:val="24"/>
        </w:rPr>
        <w:t xml:space="preserve"> (организация площадок и проведение досуга в летнее время, тематические, развлекательные мероприятия для детей различных форм</w:t>
      </w:r>
      <w:proofErr w:type="gramStart"/>
      <w:r w:rsidR="00A851C9">
        <w:rPr>
          <w:rFonts w:ascii="Times New Roman" w:hAnsi="Times New Roman" w:cs="Times New Roman"/>
          <w:sz w:val="24"/>
          <w:szCs w:val="24"/>
        </w:rPr>
        <w:t xml:space="preserve"> :</w:t>
      </w:r>
      <w:proofErr w:type="gramEnd"/>
      <w:r w:rsidR="00A851C9">
        <w:rPr>
          <w:rFonts w:ascii="Times New Roman" w:hAnsi="Times New Roman" w:cs="Times New Roman"/>
          <w:sz w:val="24"/>
          <w:szCs w:val="24"/>
        </w:rPr>
        <w:t xml:space="preserve"> конкурсы, игры, веселые старты, соревнования, вечера поэзии, театрализованные представления и т.д.), </w:t>
      </w:r>
      <w:r w:rsidR="00A851C9" w:rsidRPr="00705F23">
        <w:rPr>
          <w:rFonts w:ascii="Times New Roman" w:hAnsi="Times New Roman" w:cs="Times New Roman"/>
          <w:b/>
          <w:sz w:val="24"/>
          <w:szCs w:val="24"/>
        </w:rPr>
        <w:t>организация участия в областных мероприятиях, проведение мероприятий крупной формы (массовые)</w:t>
      </w:r>
      <w:r w:rsidR="00A851C9">
        <w:rPr>
          <w:rFonts w:ascii="Times New Roman" w:hAnsi="Times New Roman" w:cs="Times New Roman"/>
          <w:sz w:val="24"/>
          <w:szCs w:val="24"/>
        </w:rPr>
        <w:t xml:space="preserve"> : фестиваль «Песня на знает границ», День работника культуры, фестиваль – конкурс «Алло, мы ищем таланты!», День победы, праздник детства «Сибирская росинка», День России, Сабантуй, фестиваль художественной самодеятельности среди ветеранских коллективов «Мой года, моё богатство» фестиваль «Играй гармонь Вагайская», смотр конкурс среди ветеранских коллективов «Как живешь ветеран». </w:t>
      </w:r>
    </w:p>
    <w:p w:rsidR="001E0A0E" w:rsidRDefault="00DC6A0D" w:rsidP="009850AA">
      <w:pPr>
        <w:spacing w:line="360" w:lineRule="auto"/>
        <w:ind w:firstLine="708"/>
        <w:rPr>
          <w:rFonts w:ascii="Times New Roman" w:hAnsi="Times New Roman" w:cs="Times New Roman"/>
          <w:sz w:val="24"/>
          <w:szCs w:val="24"/>
        </w:rPr>
      </w:pPr>
      <w:r>
        <w:rPr>
          <w:rFonts w:ascii="Times New Roman" w:hAnsi="Times New Roman" w:cs="Times New Roman"/>
          <w:sz w:val="24"/>
          <w:szCs w:val="24"/>
        </w:rPr>
        <w:t>В 2013 году самым знаменательным событием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было празднование 90- </w:t>
      </w:r>
      <w:proofErr w:type="spellStart"/>
      <w:r>
        <w:rPr>
          <w:rFonts w:ascii="Times New Roman" w:hAnsi="Times New Roman" w:cs="Times New Roman"/>
          <w:sz w:val="24"/>
          <w:szCs w:val="24"/>
        </w:rPr>
        <w:t>летие</w:t>
      </w:r>
      <w:proofErr w:type="spellEnd"/>
      <w:r>
        <w:rPr>
          <w:rFonts w:ascii="Times New Roman" w:hAnsi="Times New Roman" w:cs="Times New Roman"/>
          <w:sz w:val="24"/>
          <w:szCs w:val="24"/>
        </w:rPr>
        <w:t xml:space="preserve"> Вагайского района </w:t>
      </w:r>
      <w:r w:rsidR="001E0A0E">
        <w:rPr>
          <w:rFonts w:ascii="Times New Roman" w:hAnsi="Times New Roman" w:cs="Times New Roman"/>
          <w:sz w:val="24"/>
          <w:szCs w:val="24"/>
        </w:rPr>
        <w:t>.Поздрав</w:t>
      </w:r>
      <w:r>
        <w:rPr>
          <w:rFonts w:ascii="Times New Roman" w:hAnsi="Times New Roman" w:cs="Times New Roman"/>
          <w:sz w:val="24"/>
          <w:szCs w:val="24"/>
        </w:rPr>
        <w:t>ить жителей Вагайского района  прибыли депутаты Тюменской областной думы во главе с заместителем губернатора Заболотным</w:t>
      </w:r>
      <w:r w:rsidR="00911E2F">
        <w:rPr>
          <w:rFonts w:ascii="Times New Roman" w:hAnsi="Times New Roman" w:cs="Times New Roman"/>
          <w:sz w:val="24"/>
          <w:szCs w:val="24"/>
        </w:rPr>
        <w:t xml:space="preserve"> </w:t>
      </w:r>
      <w:r>
        <w:rPr>
          <w:rFonts w:ascii="Times New Roman" w:hAnsi="Times New Roman" w:cs="Times New Roman"/>
          <w:sz w:val="24"/>
          <w:szCs w:val="24"/>
        </w:rPr>
        <w:t>.</w:t>
      </w:r>
      <w:r w:rsidR="00911E2F">
        <w:rPr>
          <w:rFonts w:ascii="Times New Roman" w:hAnsi="Times New Roman" w:cs="Times New Roman"/>
          <w:sz w:val="24"/>
          <w:szCs w:val="24"/>
        </w:rPr>
        <w:t>Вечером для жителей Вагайского района был праздничный концерт</w:t>
      </w:r>
      <w:r>
        <w:rPr>
          <w:rFonts w:ascii="Times New Roman" w:hAnsi="Times New Roman" w:cs="Times New Roman"/>
          <w:sz w:val="24"/>
          <w:szCs w:val="24"/>
        </w:rPr>
        <w:t xml:space="preserve"> </w:t>
      </w:r>
      <w:r w:rsidR="00133A94">
        <w:rPr>
          <w:rFonts w:ascii="Times New Roman" w:hAnsi="Times New Roman" w:cs="Times New Roman"/>
          <w:sz w:val="24"/>
          <w:szCs w:val="24"/>
        </w:rPr>
        <w:t xml:space="preserve">в котором приняли участие : </w:t>
      </w:r>
      <w:r w:rsidR="00133A94">
        <w:rPr>
          <w:rFonts w:ascii="Times New Roman" w:hAnsi="Times New Roman" w:cs="Times New Roman"/>
          <w:sz w:val="24"/>
          <w:szCs w:val="24"/>
        </w:rPr>
        <w:lastRenderedPageBreak/>
        <w:t xml:space="preserve">Наталья </w:t>
      </w:r>
      <w:proofErr w:type="spellStart"/>
      <w:r w:rsidR="00133A94">
        <w:rPr>
          <w:rFonts w:ascii="Times New Roman" w:hAnsi="Times New Roman" w:cs="Times New Roman"/>
          <w:sz w:val="24"/>
          <w:szCs w:val="24"/>
        </w:rPr>
        <w:t>Шнайдер</w:t>
      </w:r>
      <w:proofErr w:type="spellEnd"/>
      <w:r w:rsidR="00133A94">
        <w:rPr>
          <w:rFonts w:ascii="Times New Roman" w:hAnsi="Times New Roman" w:cs="Times New Roman"/>
          <w:sz w:val="24"/>
          <w:szCs w:val="24"/>
        </w:rPr>
        <w:t xml:space="preserve"> (г Пермь)</w:t>
      </w:r>
      <w:proofErr w:type="gramStart"/>
      <w:r w:rsidR="00133A94">
        <w:rPr>
          <w:rFonts w:ascii="Times New Roman" w:hAnsi="Times New Roman" w:cs="Times New Roman"/>
          <w:sz w:val="24"/>
          <w:szCs w:val="24"/>
        </w:rPr>
        <w:t xml:space="preserve"> ,</w:t>
      </w:r>
      <w:proofErr w:type="gramEnd"/>
      <w:r w:rsidR="00133A94">
        <w:rPr>
          <w:rFonts w:ascii="Times New Roman" w:hAnsi="Times New Roman" w:cs="Times New Roman"/>
          <w:sz w:val="24"/>
          <w:szCs w:val="24"/>
        </w:rPr>
        <w:t xml:space="preserve"> шоу балет «Мята» ( г Пермь) , дуэт «</w:t>
      </w:r>
      <w:proofErr w:type="spellStart"/>
      <w:r w:rsidR="00133A94">
        <w:rPr>
          <w:rFonts w:ascii="Times New Roman" w:hAnsi="Times New Roman" w:cs="Times New Roman"/>
          <w:sz w:val="24"/>
          <w:szCs w:val="24"/>
          <w:lang w:val="en-US"/>
        </w:rPr>
        <w:t>AkBoys</w:t>
      </w:r>
      <w:proofErr w:type="spellEnd"/>
      <w:r w:rsidR="00133A94">
        <w:rPr>
          <w:rFonts w:ascii="Times New Roman" w:hAnsi="Times New Roman" w:cs="Times New Roman"/>
          <w:sz w:val="24"/>
          <w:szCs w:val="24"/>
        </w:rPr>
        <w:t xml:space="preserve">» ( г Тюмень ), ведущий Дмитрий Федоров ( г Тюмень) ,  </w:t>
      </w:r>
    </w:p>
    <w:p w:rsidR="00133A94" w:rsidRDefault="00133A94" w:rsidP="009850AA">
      <w:pPr>
        <w:spacing w:line="360" w:lineRule="auto"/>
        <w:ind w:firstLine="708"/>
        <w:rPr>
          <w:rFonts w:ascii="Times New Roman" w:hAnsi="Times New Roman" w:cs="Times New Roman"/>
          <w:sz w:val="24"/>
          <w:szCs w:val="24"/>
        </w:rPr>
      </w:pPr>
      <w:r>
        <w:rPr>
          <w:rFonts w:ascii="Times New Roman" w:hAnsi="Times New Roman" w:cs="Times New Roman"/>
          <w:sz w:val="24"/>
          <w:szCs w:val="24"/>
        </w:rPr>
        <w:t>Также в прошлом году на базе Вагайского дворца культуры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прошел : Зональный этап  Всероссийского конкурса </w:t>
      </w:r>
      <w:proofErr w:type="spellStart"/>
      <w:r>
        <w:rPr>
          <w:rFonts w:ascii="Times New Roman" w:hAnsi="Times New Roman" w:cs="Times New Roman"/>
          <w:sz w:val="24"/>
          <w:szCs w:val="24"/>
        </w:rPr>
        <w:t>военно</w:t>
      </w:r>
      <w:proofErr w:type="spellEnd"/>
      <w:r>
        <w:rPr>
          <w:rFonts w:ascii="Times New Roman" w:hAnsi="Times New Roman" w:cs="Times New Roman"/>
          <w:sz w:val="24"/>
          <w:szCs w:val="24"/>
        </w:rPr>
        <w:t xml:space="preserve"> – патриотической песни «</w:t>
      </w:r>
      <w:proofErr w:type="spellStart"/>
      <w:r>
        <w:rPr>
          <w:rFonts w:ascii="Times New Roman" w:hAnsi="Times New Roman" w:cs="Times New Roman"/>
          <w:sz w:val="24"/>
          <w:szCs w:val="24"/>
        </w:rPr>
        <w:t>Димитриевская</w:t>
      </w:r>
      <w:proofErr w:type="spellEnd"/>
      <w:r>
        <w:rPr>
          <w:rFonts w:ascii="Times New Roman" w:hAnsi="Times New Roman" w:cs="Times New Roman"/>
          <w:sz w:val="24"/>
          <w:szCs w:val="24"/>
        </w:rPr>
        <w:t xml:space="preserve"> суббота»</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де участники Вагайского района показали очень хороший результат . </w:t>
      </w:r>
    </w:p>
    <w:p w:rsidR="00133A94" w:rsidRDefault="00A851C9" w:rsidP="009850AA">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Кроме основных ежегодно проводимых мероприятий включенных в годовой план централизованной клубной системы, прошедший год был насыщен гастрольной деятельности. </w:t>
      </w:r>
      <w:r w:rsidRPr="002C365C">
        <w:rPr>
          <w:rFonts w:ascii="Times New Roman" w:hAnsi="Times New Roman" w:cs="Times New Roman"/>
          <w:sz w:val="24"/>
          <w:szCs w:val="24"/>
        </w:rPr>
        <w:t>На сцене  дворца культуры блистали такие артисты:</w:t>
      </w:r>
      <w:r w:rsidR="00133A94">
        <w:rPr>
          <w:rFonts w:ascii="Times New Roman" w:hAnsi="Times New Roman" w:cs="Times New Roman"/>
          <w:sz w:val="24"/>
          <w:szCs w:val="24"/>
        </w:rPr>
        <w:t xml:space="preserve"> рэпер Троян (Алексей </w:t>
      </w:r>
      <w:proofErr w:type="spellStart"/>
      <w:r w:rsidR="00133A94">
        <w:rPr>
          <w:rFonts w:ascii="Times New Roman" w:hAnsi="Times New Roman" w:cs="Times New Roman"/>
          <w:sz w:val="24"/>
          <w:szCs w:val="24"/>
        </w:rPr>
        <w:t>Никуленко</w:t>
      </w:r>
      <w:proofErr w:type="spellEnd"/>
      <w:r w:rsidR="00133A94">
        <w:rPr>
          <w:rFonts w:ascii="Times New Roman" w:hAnsi="Times New Roman" w:cs="Times New Roman"/>
          <w:sz w:val="24"/>
          <w:szCs w:val="24"/>
        </w:rPr>
        <w:t xml:space="preserve">) , </w:t>
      </w:r>
      <w:proofErr w:type="spellStart"/>
      <w:r w:rsidR="00133A94">
        <w:rPr>
          <w:rFonts w:ascii="Times New Roman" w:hAnsi="Times New Roman" w:cs="Times New Roman"/>
          <w:sz w:val="24"/>
          <w:szCs w:val="24"/>
        </w:rPr>
        <w:t>Филюс</w:t>
      </w:r>
      <w:proofErr w:type="spellEnd"/>
      <w:r w:rsidR="00133A94">
        <w:rPr>
          <w:rFonts w:ascii="Times New Roman" w:hAnsi="Times New Roman" w:cs="Times New Roman"/>
          <w:sz w:val="24"/>
          <w:szCs w:val="24"/>
        </w:rPr>
        <w:t xml:space="preserve"> </w:t>
      </w:r>
      <w:proofErr w:type="spellStart"/>
      <w:r w:rsidR="00133A94">
        <w:rPr>
          <w:rFonts w:ascii="Times New Roman" w:hAnsi="Times New Roman" w:cs="Times New Roman"/>
          <w:sz w:val="24"/>
          <w:szCs w:val="24"/>
        </w:rPr>
        <w:t>Кагиров</w:t>
      </w:r>
      <w:proofErr w:type="spellEnd"/>
      <w:r w:rsidR="00133A94">
        <w:rPr>
          <w:rFonts w:ascii="Times New Roman" w:hAnsi="Times New Roman" w:cs="Times New Roman"/>
          <w:sz w:val="24"/>
          <w:szCs w:val="24"/>
        </w:rPr>
        <w:t xml:space="preserve"> (золотой голос Казани) , Тобольский драмтеатр с двумя замечательными постановками «</w:t>
      </w:r>
      <w:proofErr w:type="spellStart"/>
      <w:r w:rsidR="00133A94">
        <w:rPr>
          <w:rFonts w:ascii="Times New Roman" w:hAnsi="Times New Roman" w:cs="Times New Roman"/>
          <w:sz w:val="24"/>
          <w:szCs w:val="24"/>
        </w:rPr>
        <w:t>Андро</w:t>
      </w:r>
      <w:proofErr w:type="spellEnd"/>
      <w:r w:rsidR="00133A94">
        <w:rPr>
          <w:rFonts w:ascii="Times New Roman" w:hAnsi="Times New Roman" w:cs="Times New Roman"/>
          <w:sz w:val="24"/>
          <w:szCs w:val="24"/>
        </w:rPr>
        <w:t xml:space="preserve"> и </w:t>
      </w:r>
      <w:proofErr w:type="spellStart"/>
      <w:r w:rsidR="00133A94">
        <w:rPr>
          <w:rFonts w:ascii="Times New Roman" w:hAnsi="Times New Roman" w:cs="Times New Roman"/>
          <w:sz w:val="24"/>
          <w:szCs w:val="24"/>
        </w:rPr>
        <w:t>Сандро</w:t>
      </w:r>
      <w:proofErr w:type="spellEnd"/>
      <w:r w:rsidR="00133A94">
        <w:rPr>
          <w:rFonts w:ascii="Times New Roman" w:hAnsi="Times New Roman" w:cs="Times New Roman"/>
          <w:sz w:val="24"/>
          <w:szCs w:val="24"/>
        </w:rPr>
        <w:t>» и «Рождественские истории , гастроли цирка  г</w:t>
      </w:r>
      <w:proofErr w:type="gramStart"/>
      <w:r w:rsidR="00133A94">
        <w:rPr>
          <w:rFonts w:ascii="Times New Roman" w:hAnsi="Times New Roman" w:cs="Times New Roman"/>
          <w:sz w:val="24"/>
          <w:szCs w:val="24"/>
        </w:rPr>
        <w:t>.С</w:t>
      </w:r>
      <w:proofErr w:type="gramEnd"/>
      <w:r w:rsidR="00133A94">
        <w:rPr>
          <w:rFonts w:ascii="Times New Roman" w:hAnsi="Times New Roman" w:cs="Times New Roman"/>
          <w:sz w:val="24"/>
          <w:szCs w:val="24"/>
        </w:rPr>
        <w:t xml:space="preserve">аратов «Ростовые куклы» , гастроли цирка  г.Омск . На каждом концерте , зрители рукоплескали актерам и уходили домой с хорошим настроением. </w:t>
      </w:r>
    </w:p>
    <w:p w:rsidR="00133A94" w:rsidRPr="00133A94" w:rsidRDefault="00133A94" w:rsidP="009850AA">
      <w:pPr>
        <w:spacing w:line="360" w:lineRule="auto"/>
        <w:ind w:firstLine="708"/>
        <w:rPr>
          <w:rFonts w:ascii="Times New Roman" w:hAnsi="Times New Roman" w:cs="Times New Roman"/>
          <w:sz w:val="24"/>
          <w:szCs w:val="24"/>
        </w:rPr>
      </w:pPr>
      <w:r>
        <w:rPr>
          <w:rFonts w:ascii="Times New Roman" w:hAnsi="Times New Roman" w:cs="Times New Roman"/>
          <w:sz w:val="24"/>
          <w:szCs w:val="24"/>
        </w:rPr>
        <w:t>Также в зимние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весенние и летние каникулы , на базе Вагайского дворца культуры работал 3</w:t>
      </w:r>
      <w:r>
        <w:rPr>
          <w:rFonts w:ascii="Times New Roman" w:hAnsi="Times New Roman" w:cs="Times New Roman"/>
          <w:sz w:val="24"/>
          <w:szCs w:val="24"/>
          <w:lang w:val="en-US"/>
        </w:rPr>
        <w:t>D</w:t>
      </w:r>
      <w:r>
        <w:rPr>
          <w:rFonts w:ascii="Times New Roman" w:hAnsi="Times New Roman" w:cs="Times New Roman"/>
          <w:sz w:val="24"/>
          <w:szCs w:val="24"/>
        </w:rPr>
        <w:t>- кинотеатр .</w:t>
      </w:r>
    </w:p>
    <w:p w:rsidR="007F0814" w:rsidRPr="009850AA" w:rsidRDefault="00A851C9" w:rsidP="009850AA">
      <w:pPr>
        <w:tabs>
          <w:tab w:val="left" w:pos="7260"/>
        </w:tabs>
        <w:spacing w:line="360" w:lineRule="auto"/>
        <w:rPr>
          <w:rFonts w:ascii="Times New Roman" w:hAnsi="Times New Roman" w:cs="Times New Roman"/>
          <w:color w:val="000000" w:themeColor="text1"/>
          <w:sz w:val="24"/>
          <w:szCs w:val="24"/>
        </w:rPr>
      </w:pPr>
      <w:r w:rsidRPr="00181234">
        <w:rPr>
          <w:rFonts w:ascii="Times New Roman" w:hAnsi="Times New Roman" w:cs="Times New Roman"/>
          <w:sz w:val="24"/>
          <w:szCs w:val="24"/>
        </w:rPr>
        <w:t xml:space="preserve">Всего </w:t>
      </w:r>
      <w:r w:rsidR="00133A94" w:rsidRPr="00181234">
        <w:rPr>
          <w:rFonts w:ascii="Times New Roman" w:hAnsi="Times New Roman" w:cs="Times New Roman"/>
          <w:sz w:val="24"/>
          <w:szCs w:val="24"/>
        </w:rPr>
        <w:t>учреждения</w:t>
      </w:r>
      <w:r w:rsidR="00133A94">
        <w:rPr>
          <w:rFonts w:ascii="Times New Roman" w:hAnsi="Times New Roman" w:cs="Times New Roman"/>
          <w:sz w:val="24"/>
          <w:szCs w:val="24"/>
        </w:rPr>
        <w:t xml:space="preserve"> </w:t>
      </w:r>
      <w:r w:rsidRPr="00181234">
        <w:rPr>
          <w:rFonts w:ascii="Times New Roman" w:hAnsi="Times New Roman" w:cs="Times New Roman"/>
          <w:sz w:val="24"/>
          <w:szCs w:val="24"/>
        </w:rPr>
        <w:t xml:space="preserve"> КДУ Вагайского района</w:t>
      </w:r>
      <w:r w:rsidR="00133A94">
        <w:rPr>
          <w:rFonts w:ascii="Times New Roman" w:hAnsi="Times New Roman" w:cs="Times New Roman"/>
          <w:sz w:val="24"/>
          <w:szCs w:val="24"/>
        </w:rPr>
        <w:t xml:space="preserve"> на период 2013</w:t>
      </w:r>
      <w:r>
        <w:rPr>
          <w:rFonts w:ascii="Times New Roman" w:hAnsi="Times New Roman" w:cs="Times New Roman"/>
          <w:sz w:val="24"/>
          <w:szCs w:val="24"/>
        </w:rPr>
        <w:t xml:space="preserve"> года</w:t>
      </w:r>
      <w:r w:rsidRPr="00181234">
        <w:rPr>
          <w:rFonts w:ascii="Times New Roman" w:hAnsi="Times New Roman" w:cs="Times New Roman"/>
          <w:sz w:val="24"/>
          <w:szCs w:val="24"/>
        </w:rPr>
        <w:t xml:space="preserve"> насчитывают </w:t>
      </w:r>
      <w:r w:rsidR="00133A94">
        <w:rPr>
          <w:rFonts w:ascii="Times New Roman" w:hAnsi="Times New Roman" w:cs="Times New Roman"/>
          <w:sz w:val="24"/>
          <w:szCs w:val="24"/>
        </w:rPr>
        <w:t>194</w:t>
      </w:r>
      <w:r>
        <w:rPr>
          <w:rFonts w:ascii="Times New Roman" w:hAnsi="Times New Roman" w:cs="Times New Roman"/>
          <w:b/>
          <w:sz w:val="24"/>
          <w:szCs w:val="24"/>
        </w:rPr>
        <w:t xml:space="preserve"> </w:t>
      </w:r>
      <w:r w:rsidRPr="002C365C">
        <w:rPr>
          <w:rFonts w:ascii="Times New Roman" w:hAnsi="Times New Roman" w:cs="Times New Roman"/>
          <w:sz w:val="24"/>
          <w:szCs w:val="24"/>
        </w:rPr>
        <w:t>клубных формирований, количество действующих кружков, объединений  и  численность</w:t>
      </w:r>
      <w:r>
        <w:rPr>
          <w:rFonts w:ascii="Times New Roman" w:hAnsi="Times New Roman" w:cs="Times New Roman"/>
          <w:sz w:val="24"/>
          <w:szCs w:val="24"/>
        </w:rPr>
        <w:t xml:space="preserve"> которых </w:t>
      </w:r>
      <w:r w:rsidR="00133A94">
        <w:rPr>
          <w:rFonts w:ascii="Times New Roman" w:hAnsi="Times New Roman" w:cs="Times New Roman"/>
          <w:sz w:val="24"/>
          <w:szCs w:val="24"/>
        </w:rPr>
        <w:t>2400</w:t>
      </w:r>
      <w:r>
        <w:rPr>
          <w:rFonts w:ascii="Times New Roman" w:hAnsi="Times New Roman" w:cs="Times New Roman"/>
          <w:sz w:val="24"/>
          <w:szCs w:val="24"/>
        </w:rPr>
        <w:t>, из этого количество для детей и подрост</w:t>
      </w:r>
      <w:r w:rsidR="00133A94">
        <w:rPr>
          <w:rFonts w:ascii="Times New Roman" w:hAnsi="Times New Roman" w:cs="Times New Roman"/>
          <w:sz w:val="24"/>
          <w:szCs w:val="24"/>
        </w:rPr>
        <w:t>ков цифра формирований равна 103, в которых занимаются 1150</w:t>
      </w:r>
      <w:r>
        <w:rPr>
          <w:rFonts w:ascii="Times New Roman" w:hAnsi="Times New Roman" w:cs="Times New Roman"/>
          <w:sz w:val="24"/>
          <w:szCs w:val="24"/>
        </w:rPr>
        <w:t xml:space="preserve"> человек</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2C365C">
        <w:rPr>
          <w:rFonts w:ascii="Times New Roman" w:hAnsi="Times New Roman" w:cs="Times New Roman"/>
          <w:sz w:val="24"/>
          <w:szCs w:val="24"/>
        </w:rPr>
        <w:t xml:space="preserve">Человек любого возраста от 4 до 70 лет найдет для себя занятия по душе, и получит качественные знания и опыт, который отдают художественные руководители того или иного кружка. Так на базе нашего клуба действуют следующие направления для развития творческого потенциала населения: вокальное  и  ансамблевое исполнительство, хореографическое, театральное, художественное, любительские объединения. </w:t>
      </w:r>
      <w:r>
        <w:rPr>
          <w:rFonts w:ascii="Times New Roman" w:hAnsi="Times New Roman" w:cs="Times New Roman"/>
          <w:sz w:val="24"/>
          <w:szCs w:val="24"/>
        </w:rPr>
        <w:t xml:space="preserve"> Общее количество девствующих кру</w:t>
      </w:r>
      <w:r w:rsidR="00133A94">
        <w:rPr>
          <w:rFonts w:ascii="Times New Roman" w:hAnsi="Times New Roman" w:cs="Times New Roman"/>
          <w:sz w:val="24"/>
          <w:szCs w:val="24"/>
        </w:rPr>
        <w:t>жков для дворца культуры равно19, в которых задействовано 340</w:t>
      </w:r>
      <w:r>
        <w:rPr>
          <w:rFonts w:ascii="Times New Roman" w:hAnsi="Times New Roman" w:cs="Times New Roman"/>
          <w:sz w:val="24"/>
          <w:szCs w:val="24"/>
        </w:rPr>
        <w:t xml:space="preserve"> человек, из них на долю детей и подростков приходится  9 клубных разнонаправленных формирований, в которых задействовано 137 человек. </w:t>
      </w:r>
      <w:r w:rsidRPr="00EB591E">
        <w:rPr>
          <w:rFonts w:ascii="Times New Roman" w:hAnsi="Times New Roman" w:cs="Times New Roman"/>
          <w:color w:val="000000" w:themeColor="text1"/>
          <w:sz w:val="24"/>
          <w:szCs w:val="24"/>
        </w:rPr>
        <w:t>На базе Вагайского районного центра досуга и культуры ведется различная кружковая работа,  здесь учащиеся разных возрастов, могут найти себе занятие по душе. Очень удивляют и поистине впечатляют танцев</w:t>
      </w:r>
      <w:r w:rsidR="00133A94">
        <w:rPr>
          <w:rFonts w:ascii="Times New Roman" w:hAnsi="Times New Roman" w:cs="Times New Roman"/>
          <w:color w:val="000000" w:themeColor="text1"/>
          <w:sz w:val="24"/>
          <w:szCs w:val="24"/>
        </w:rPr>
        <w:t>альные коллективы «Живая вода»</w:t>
      </w:r>
      <w:proofErr w:type="gramStart"/>
      <w:r w:rsidR="00133A94">
        <w:rPr>
          <w:rFonts w:ascii="Times New Roman" w:hAnsi="Times New Roman" w:cs="Times New Roman"/>
          <w:color w:val="000000" w:themeColor="text1"/>
          <w:sz w:val="24"/>
          <w:szCs w:val="24"/>
        </w:rPr>
        <w:t xml:space="preserve"> ,</w:t>
      </w:r>
      <w:proofErr w:type="gramEnd"/>
      <w:r w:rsidR="00133A94">
        <w:rPr>
          <w:rFonts w:ascii="Times New Roman" w:hAnsi="Times New Roman" w:cs="Times New Roman"/>
          <w:color w:val="000000" w:themeColor="text1"/>
          <w:sz w:val="24"/>
          <w:szCs w:val="24"/>
        </w:rPr>
        <w:t xml:space="preserve"> «Задоринка» и «Карамельки»</w:t>
      </w:r>
      <w:r w:rsidRPr="00EB591E">
        <w:rPr>
          <w:rFonts w:ascii="Times New Roman" w:hAnsi="Times New Roman" w:cs="Times New Roman"/>
          <w:color w:val="000000" w:themeColor="text1"/>
          <w:sz w:val="24"/>
          <w:szCs w:val="24"/>
        </w:rPr>
        <w:t xml:space="preserve"> Существуют данный коллективы</w:t>
      </w:r>
      <w:r>
        <w:rPr>
          <w:rFonts w:ascii="Times New Roman" w:hAnsi="Times New Roman" w:cs="Times New Roman"/>
          <w:color w:val="000000" w:themeColor="text1"/>
          <w:sz w:val="24"/>
          <w:szCs w:val="24"/>
        </w:rPr>
        <w:t xml:space="preserve"> под руководством Литвиновой</w:t>
      </w:r>
      <w:r w:rsidRPr="00EB591E">
        <w:rPr>
          <w:rFonts w:ascii="Times New Roman" w:hAnsi="Times New Roman" w:cs="Times New Roman"/>
          <w:color w:val="000000" w:themeColor="text1"/>
          <w:sz w:val="24"/>
          <w:szCs w:val="24"/>
        </w:rPr>
        <w:t xml:space="preserve"> А.А., </w:t>
      </w:r>
      <w:r w:rsidR="00133A94">
        <w:rPr>
          <w:rFonts w:ascii="Times New Roman" w:hAnsi="Times New Roman" w:cs="Times New Roman"/>
          <w:color w:val="000000" w:themeColor="text1"/>
          <w:sz w:val="24"/>
          <w:szCs w:val="24"/>
        </w:rPr>
        <w:t xml:space="preserve"> уже около 5</w:t>
      </w:r>
      <w:r>
        <w:rPr>
          <w:rFonts w:ascii="Times New Roman" w:hAnsi="Times New Roman" w:cs="Times New Roman"/>
          <w:color w:val="000000" w:themeColor="text1"/>
          <w:sz w:val="24"/>
          <w:szCs w:val="24"/>
        </w:rPr>
        <w:t xml:space="preserve"> лет</w:t>
      </w:r>
      <w:r w:rsidRPr="00EB591E">
        <w:rPr>
          <w:rFonts w:ascii="Times New Roman" w:hAnsi="Times New Roman" w:cs="Times New Roman"/>
          <w:color w:val="000000" w:themeColor="text1"/>
          <w:sz w:val="24"/>
          <w:szCs w:val="24"/>
        </w:rPr>
        <w:t xml:space="preserve">, ребята очень активно посещают данный кружок, общая посещаемость составляет около 50 человек, возрастная категория от 4 до 16 лет. Ребята принимают участие во всех мероприятия местного и районного уровня, праздничных концертах. Кроме того на базе дворца культуры совместно с центром  </w:t>
      </w:r>
      <w:r w:rsidRPr="00EB591E">
        <w:rPr>
          <w:rFonts w:ascii="Times New Roman" w:hAnsi="Times New Roman" w:cs="Times New Roman"/>
          <w:color w:val="000000" w:themeColor="text1"/>
          <w:sz w:val="24"/>
          <w:szCs w:val="24"/>
        </w:rPr>
        <w:lastRenderedPageBreak/>
        <w:t xml:space="preserve">дополнительного образования детей под руководством опытного и </w:t>
      </w:r>
      <w:proofErr w:type="spellStart"/>
      <w:r w:rsidRPr="00EB591E">
        <w:rPr>
          <w:rFonts w:ascii="Times New Roman" w:hAnsi="Times New Roman" w:cs="Times New Roman"/>
          <w:color w:val="000000" w:themeColor="text1"/>
          <w:sz w:val="24"/>
          <w:szCs w:val="24"/>
        </w:rPr>
        <w:t>харизматичного</w:t>
      </w:r>
      <w:proofErr w:type="spellEnd"/>
      <w:r w:rsidRPr="00EB591E">
        <w:rPr>
          <w:rFonts w:ascii="Times New Roman" w:hAnsi="Times New Roman" w:cs="Times New Roman"/>
          <w:color w:val="000000" w:themeColor="text1"/>
          <w:sz w:val="24"/>
          <w:szCs w:val="24"/>
        </w:rPr>
        <w:t xml:space="preserve"> наставника </w:t>
      </w:r>
      <w:proofErr w:type="spellStart"/>
      <w:r w:rsidRPr="00EB591E">
        <w:rPr>
          <w:rFonts w:ascii="Times New Roman" w:hAnsi="Times New Roman" w:cs="Times New Roman"/>
          <w:color w:val="000000" w:themeColor="text1"/>
          <w:sz w:val="24"/>
          <w:szCs w:val="24"/>
        </w:rPr>
        <w:t>Мингалевой</w:t>
      </w:r>
      <w:proofErr w:type="spellEnd"/>
      <w:r w:rsidRPr="00EB591E">
        <w:rPr>
          <w:rFonts w:ascii="Times New Roman" w:hAnsi="Times New Roman" w:cs="Times New Roman"/>
          <w:color w:val="000000" w:themeColor="text1"/>
          <w:sz w:val="24"/>
          <w:szCs w:val="24"/>
        </w:rPr>
        <w:t xml:space="preserve"> Н.А. действуют коллективы «Танюша» и «</w:t>
      </w:r>
      <w:proofErr w:type="spellStart"/>
      <w:r w:rsidRPr="00EB591E">
        <w:rPr>
          <w:rFonts w:ascii="Times New Roman" w:hAnsi="Times New Roman" w:cs="Times New Roman"/>
          <w:color w:val="000000" w:themeColor="text1"/>
          <w:sz w:val="24"/>
          <w:szCs w:val="24"/>
        </w:rPr>
        <w:t>Раксес</w:t>
      </w:r>
      <w:proofErr w:type="spellEnd"/>
      <w:r w:rsidRPr="00EB591E">
        <w:rPr>
          <w:rFonts w:ascii="Times New Roman" w:hAnsi="Times New Roman" w:cs="Times New Roman"/>
          <w:color w:val="000000" w:themeColor="text1"/>
          <w:sz w:val="24"/>
          <w:szCs w:val="24"/>
        </w:rPr>
        <w:t>»</w:t>
      </w:r>
      <w:proofErr w:type="gramStart"/>
      <w:r w:rsidRPr="00EB591E">
        <w:rPr>
          <w:rFonts w:ascii="Times New Roman" w:hAnsi="Times New Roman" w:cs="Times New Roman"/>
          <w:color w:val="000000" w:themeColor="text1"/>
          <w:sz w:val="24"/>
          <w:szCs w:val="24"/>
        </w:rPr>
        <w:t xml:space="preserve"> ,</w:t>
      </w:r>
      <w:proofErr w:type="gramEnd"/>
      <w:r w:rsidRPr="00EB591E">
        <w:rPr>
          <w:rFonts w:ascii="Times New Roman" w:hAnsi="Times New Roman" w:cs="Times New Roman"/>
          <w:color w:val="000000" w:themeColor="text1"/>
          <w:sz w:val="24"/>
          <w:szCs w:val="24"/>
        </w:rPr>
        <w:t xml:space="preserve"> любимицы публики и участники всевозможных мероприятий. Здесь же во дворце культуры действуют также кружки с театральным уклоном ( театральный коллектив «Камертон» (руководитель Шумилова С.Г.), </w:t>
      </w:r>
      <w:r>
        <w:rPr>
          <w:rFonts w:ascii="Times New Roman" w:hAnsi="Times New Roman" w:cs="Times New Roman"/>
          <w:color w:val="000000" w:themeColor="text1"/>
          <w:sz w:val="24"/>
          <w:szCs w:val="24"/>
        </w:rPr>
        <w:t>театр малых форм «ВХАТ» (руководитель Сычева З.Г.</w:t>
      </w:r>
      <w:r w:rsidRPr="00EB591E">
        <w:rPr>
          <w:rFonts w:ascii="Times New Roman" w:hAnsi="Times New Roman" w:cs="Times New Roman"/>
          <w:color w:val="000000" w:themeColor="text1"/>
          <w:sz w:val="24"/>
          <w:szCs w:val="24"/>
        </w:rPr>
        <w:t>)), любительские о</w:t>
      </w:r>
      <w:r>
        <w:rPr>
          <w:rFonts w:ascii="Times New Roman" w:hAnsi="Times New Roman" w:cs="Times New Roman"/>
          <w:color w:val="000000" w:themeColor="text1"/>
          <w:sz w:val="24"/>
          <w:szCs w:val="24"/>
        </w:rPr>
        <w:t>бъединения и клубы по интересам (Клуб «Ветеран» коллектив «</w:t>
      </w:r>
      <w:proofErr w:type="spellStart"/>
      <w:r>
        <w:rPr>
          <w:rFonts w:ascii="Times New Roman" w:hAnsi="Times New Roman" w:cs="Times New Roman"/>
          <w:color w:val="000000" w:themeColor="text1"/>
          <w:sz w:val="24"/>
          <w:szCs w:val="24"/>
        </w:rPr>
        <w:t>Возраждение</w:t>
      </w:r>
      <w:proofErr w:type="spell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w:t>
      </w:r>
      <w:proofErr w:type="spellStart"/>
      <w:r>
        <w:rPr>
          <w:rFonts w:ascii="Times New Roman" w:hAnsi="Times New Roman" w:cs="Times New Roman"/>
          <w:color w:val="000000" w:themeColor="text1"/>
          <w:sz w:val="24"/>
          <w:szCs w:val="24"/>
        </w:rPr>
        <w:t>р</w:t>
      </w:r>
      <w:proofErr w:type="gramEnd"/>
      <w:r>
        <w:rPr>
          <w:rFonts w:ascii="Times New Roman" w:hAnsi="Times New Roman" w:cs="Times New Roman"/>
          <w:color w:val="000000" w:themeColor="text1"/>
          <w:sz w:val="24"/>
          <w:szCs w:val="24"/>
        </w:rPr>
        <w:t>ук-ль</w:t>
      </w:r>
      <w:proofErr w:type="spellEnd"/>
      <w:r>
        <w:rPr>
          <w:rFonts w:ascii="Times New Roman" w:hAnsi="Times New Roman" w:cs="Times New Roman"/>
          <w:color w:val="000000" w:themeColor="text1"/>
          <w:sz w:val="24"/>
          <w:szCs w:val="24"/>
        </w:rPr>
        <w:t xml:space="preserve"> Сычева З.Г, Клуб «Молодая семья» - Панкина Л.П.), вокальные ансамбли существуют и плодотворно развиваются по чутким руководством мастера своего дела Сычева С.</w:t>
      </w:r>
      <w:proofErr w:type="gramStart"/>
      <w:r>
        <w:rPr>
          <w:rFonts w:ascii="Times New Roman" w:hAnsi="Times New Roman" w:cs="Times New Roman"/>
          <w:color w:val="000000" w:themeColor="text1"/>
          <w:sz w:val="24"/>
          <w:szCs w:val="24"/>
        </w:rPr>
        <w:t>П</w:t>
      </w:r>
      <w:proofErr w:type="gramEnd"/>
      <w:r>
        <w:rPr>
          <w:rFonts w:ascii="Times New Roman" w:hAnsi="Times New Roman" w:cs="Times New Roman"/>
          <w:color w:val="000000" w:themeColor="text1"/>
          <w:sz w:val="24"/>
          <w:szCs w:val="24"/>
        </w:rPr>
        <w:t>, к данным коллективам относятся ансамбль «Родник», ансамб</w:t>
      </w:r>
      <w:r w:rsidR="009850AA">
        <w:rPr>
          <w:rFonts w:ascii="Times New Roman" w:hAnsi="Times New Roman" w:cs="Times New Roman"/>
          <w:color w:val="000000" w:themeColor="text1"/>
          <w:sz w:val="24"/>
          <w:szCs w:val="24"/>
        </w:rPr>
        <w:t>ль казачьей песни «Станичники».</w:t>
      </w:r>
    </w:p>
    <w:p w:rsidR="00A851C9" w:rsidRPr="008E4D74" w:rsidRDefault="00133A94" w:rsidP="009850AA">
      <w:pPr>
        <w:spacing w:line="360" w:lineRule="auto"/>
        <w:rPr>
          <w:rFonts w:ascii="Times New Roman" w:hAnsi="Times New Roman" w:cs="Times New Roman"/>
          <w:b/>
          <w:u w:val="single"/>
        </w:rPr>
      </w:pPr>
      <w:r>
        <w:rPr>
          <w:rFonts w:ascii="Times New Roman" w:hAnsi="Times New Roman" w:cs="Times New Roman"/>
          <w:b/>
          <w:u w:val="single"/>
        </w:rPr>
        <w:t>Перечень достижения за 2013</w:t>
      </w:r>
      <w:r w:rsidR="00A851C9" w:rsidRPr="008E4D74">
        <w:rPr>
          <w:rFonts w:ascii="Times New Roman" w:hAnsi="Times New Roman" w:cs="Times New Roman"/>
          <w:b/>
          <w:u w:val="single"/>
        </w:rPr>
        <w:t xml:space="preserve"> год – призовые места в областных мероприятиях.</w:t>
      </w:r>
    </w:p>
    <w:p w:rsidR="00133A94" w:rsidRDefault="00133A94" w:rsidP="009850AA">
      <w:pPr>
        <w:pStyle w:val="a3"/>
        <w:numPr>
          <w:ilvl w:val="0"/>
          <w:numId w:val="1"/>
        </w:numPr>
        <w:spacing w:line="360" w:lineRule="auto"/>
        <w:rPr>
          <w:rFonts w:ascii="Times New Roman" w:hAnsi="Times New Roman" w:cs="Times New Roman"/>
        </w:rPr>
      </w:pPr>
      <w:r w:rsidRPr="00133A94">
        <w:rPr>
          <w:rFonts w:ascii="Times New Roman" w:hAnsi="Times New Roman" w:cs="Times New Roman"/>
        </w:rPr>
        <w:t>21</w:t>
      </w:r>
      <w:r>
        <w:rPr>
          <w:rFonts w:ascii="Times New Roman" w:hAnsi="Times New Roman" w:cs="Times New Roman"/>
        </w:rPr>
        <w:t>.02.2013</w:t>
      </w:r>
      <w:r w:rsidRPr="00133A94">
        <w:rPr>
          <w:rFonts w:ascii="Times New Roman" w:hAnsi="Times New Roman" w:cs="Times New Roman"/>
        </w:rPr>
        <w:t xml:space="preserve"> - 14</w:t>
      </w:r>
      <w:r w:rsidR="00A851C9" w:rsidRPr="00133A94">
        <w:rPr>
          <w:rFonts w:ascii="Times New Roman" w:hAnsi="Times New Roman" w:cs="Times New Roman"/>
        </w:rPr>
        <w:t xml:space="preserve"> –</w:t>
      </w:r>
      <w:proofErr w:type="spellStart"/>
      <w:r w:rsidR="00A851C9" w:rsidRPr="00133A94">
        <w:rPr>
          <w:rFonts w:ascii="Times New Roman" w:hAnsi="Times New Roman" w:cs="Times New Roman"/>
        </w:rPr>
        <w:t>й</w:t>
      </w:r>
      <w:proofErr w:type="spellEnd"/>
      <w:r w:rsidR="00A851C9" w:rsidRPr="00133A94">
        <w:rPr>
          <w:rFonts w:ascii="Times New Roman" w:hAnsi="Times New Roman" w:cs="Times New Roman"/>
        </w:rPr>
        <w:t xml:space="preserve"> районный фестиваль патриотической песни «Песня не знает границ» -  </w:t>
      </w:r>
      <w:r w:rsidR="00A851C9" w:rsidRPr="00133A94">
        <w:rPr>
          <w:rFonts w:ascii="Times New Roman" w:hAnsi="Times New Roman" w:cs="Times New Roman"/>
          <w:b/>
        </w:rPr>
        <w:t>призовые места</w:t>
      </w:r>
      <w:r w:rsidR="00A851C9" w:rsidRPr="00133A94">
        <w:rPr>
          <w:rFonts w:ascii="Times New Roman" w:hAnsi="Times New Roman" w:cs="Times New Roman"/>
        </w:rPr>
        <w:t xml:space="preserve">: </w:t>
      </w:r>
      <w:r w:rsidR="00A851C9" w:rsidRPr="00133A94">
        <w:rPr>
          <w:rFonts w:ascii="Times New Roman" w:hAnsi="Times New Roman" w:cs="Times New Roman"/>
          <w:i/>
        </w:rPr>
        <w:t>эстрадная номинация</w:t>
      </w:r>
      <w:r w:rsidRPr="00133A94">
        <w:rPr>
          <w:rFonts w:ascii="Times New Roman" w:hAnsi="Times New Roman" w:cs="Times New Roman"/>
        </w:rPr>
        <w:t xml:space="preserve"> Вагайский РДК – 2 место ,Иртышский СК – 2 место с</w:t>
      </w:r>
      <w:proofErr w:type="gramStart"/>
      <w:r w:rsidRPr="00133A94">
        <w:rPr>
          <w:rFonts w:ascii="Times New Roman" w:hAnsi="Times New Roman" w:cs="Times New Roman"/>
        </w:rPr>
        <w:t>.В</w:t>
      </w:r>
      <w:proofErr w:type="gramEnd"/>
      <w:r w:rsidRPr="00133A94">
        <w:rPr>
          <w:rFonts w:ascii="Times New Roman" w:hAnsi="Times New Roman" w:cs="Times New Roman"/>
        </w:rPr>
        <w:t xml:space="preserve">агай – 1 место , Вершинский СДК – 3 место , Вершинский СДК 3 место  </w:t>
      </w:r>
      <w:r w:rsidR="00A851C9" w:rsidRPr="00133A94">
        <w:rPr>
          <w:rFonts w:ascii="Times New Roman" w:hAnsi="Times New Roman" w:cs="Times New Roman"/>
          <w:i/>
        </w:rPr>
        <w:t>номинация патриотического содержания</w:t>
      </w:r>
      <w:r w:rsidR="00A851C9" w:rsidRPr="00133A94">
        <w:rPr>
          <w:rFonts w:ascii="Times New Roman" w:hAnsi="Times New Roman" w:cs="Times New Roman"/>
        </w:rPr>
        <w:t>:</w:t>
      </w:r>
      <w:r>
        <w:rPr>
          <w:rFonts w:ascii="Times New Roman" w:hAnsi="Times New Roman" w:cs="Times New Roman"/>
        </w:rPr>
        <w:t xml:space="preserve"> Тукузкий СДК – 1 место</w:t>
      </w:r>
      <w:proofErr w:type="gramStart"/>
      <w:r>
        <w:rPr>
          <w:rFonts w:ascii="Times New Roman" w:hAnsi="Times New Roman" w:cs="Times New Roman"/>
        </w:rPr>
        <w:t xml:space="preserve"> ,</w:t>
      </w:r>
      <w:proofErr w:type="gramEnd"/>
      <w:r>
        <w:rPr>
          <w:rFonts w:ascii="Times New Roman" w:hAnsi="Times New Roman" w:cs="Times New Roman"/>
        </w:rPr>
        <w:t xml:space="preserve"> </w:t>
      </w:r>
      <w:proofErr w:type="spellStart"/>
      <w:r>
        <w:rPr>
          <w:rFonts w:ascii="Times New Roman" w:hAnsi="Times New Roman" w:cs="Times New Roman"/>
        </w:rPr>
        <w:t>Супринский</w:t>
      </w:r>
      <w:proofErr w:type="spellEnd"/>
      <w:r>
        <w:rPr>
          <w:rFonts w:ascii="Times New Roman" w:hAnsi="Times New Roman" w:cs="Times New Roman"/>
        </w:rPr>
        <w:t xml:space="preserve"> СДК – 3 место , Касьяновский СДК – 2 место , Второсалинский СДК – 3 место , ГОУ НПО ПУ – 45 – 2 место , </w:t>
      </w:r>
      <w:proofErr w:type="spellStart"/>
      <w:r>
        <w:rPr>
          <w:rFonts w:ascii="Times New Roman" w:hAnsi="Times New Roman" w:cs="Times New Roman"/>
        </w:rPr>
        <w:t>Шишкийский</w:t>
      </w:r>
      <w:proofErr w:type="spellEnd"/>
      <w:r>
        <w:rPr>
          <w:rFonts w:ascii="Times New Roman" w:hAnsi="Times New Roman" w:cs="Times New Roman"/>
        </w:rPr>
        <w:t xml:space="preserve"> СДК – 1 место , Иртышский СК – 2 место .</w:t>
      </w:r>
      <w:r w:rsidR="00A851C9" w:rsidRPr="00133A94">
        <w:rPr>
          <w:rFonts w:ascii="Times New Roman" w:hAnsi="Times New Roman" w:cs="Times New Roman"/>
        </w:rPr>
        <w:t xml:space="preserve"> </w:t>
      </w:r>
    </w:p>
    <w:p w:rsidR="00133A9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24.02.2013 – 22</w:t>
      </w:r>
      <w:r w:rsidR="00A851C9" w:rsidRPr="00133A94">
        <w:rPr>
          <w:rFonts w:ascii="Times New Roman" w:hAnsi="Times New Roman" w:cs="Times New Roman"/>
        </w:rPr>
        <w:t xml:space="preserve"> областной смотр – конкурс детского творчест</w:t>
      </w:r>
      <w:r>
        <w:rPr>
          <w:rFonts w:ascii="Times New Roman" w:hAnsi="Times New Roman" w:cs="Times New Roman"/>
        </w:rPr>
        <w:t>ва «Утренняя звезда – 2013</w:t>
      </w:r>
      <w:r w:rsidR="00A851C9" w:rsidRPr="00133A94">
        <w:rPr>
          <w:rFonts w:ascii="Times New Roman" w:hAnsi="Times New Roman" w:cs="Times New Roman"/>
        </w:rPr>
        <w:t>»</w:t>
      </w:r>
      <w:r>
        <w:rPr>
          <w:rFonts w:ascii="Times New Roman" w:hAnsi="Times New Roman" w:cs="Times New Roman"/>
        </w:rPr>
        <w:t>призовые места</w:t>
      </w:r>
      <w:proofErr w:type="gramStart"/>
      <w:r w:rsidR="00A851C9" w:rsidRPr="00133A94">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Вершинский СК – диплом лауреата 2 степени</w:t>
      </w:r>
      <w:proofErr w:type="gramStart"/>
      <w:r>
        <w:rPr>
          <w:rFonts w:ascii="Times New Roman" w:hAnsi="Times New Roman" w:cs="Times New Roman"/>
        </w:rPr>
        <w:t xml:space="preserve"> ,</w:t>
      </w:r>
      <w:proofErr w:type="gramEnd"/>
      <w:r>
        <w:rPr>
          <w:rFonts w:ascii="Times New Roman" w:hAnsi="Times New Roman" w:cs="Times New Roman"/>
        </w:rPr>
        <w:t xml:space="preserve"> Тукузкий СДК диплом лауреата 2 степени , диплом лауреата 3 степени ,Куларовский СДК – диплом лауреата 3 степени , Казанский СДК диплом лауреата 3 степени , диплом лауреата 1 степени , Ю – Бегишевский СК диплом лауреата 3 степени . </w:t>
      </w:r>
    </w:p>
    <w:p w:rsidR="00A851C9" w:rsidRPr="00133A94" w:rsidRDefault="00A851C9" w:rsidP="009850AA">
      <w:pPr>
        <w:pStyle w:val="a3"/>
        <w:spacing w:line="360" w:lineRule="auto"/>
        <w:ind w:left="1428"/>
        <w:rPr>
          <w:rFonts w:ascii="Times New Roman" w:hAnsi="Times New Roman" w:cs="Times New Roman"/>
        </w:rPr>
      </w:pPr>
      <w:r w:rsidRPr="00133A94">
        <w:rPr>
          <w:rFonts w:ascii="Times New Roman" w:hAnsi="Times New Roman" w:cs="Times New Roman"/>
        </w:rPr>
        <w:t>Отборочный тур</w:t>
      </w:r>
      <w:r w:rsidR="00133A94">
        <w:rPr>
          <w:rFonts w:ascii="Times New Roman" w:hAnsi="Times New Roman" w:cs="Times New Roman"/>
        </w:rPr>
        <w:t xml:space="preserve"> </w:t>
      </w:r>
      <w:r w:rsidR="00133A94">
        <w:rPr>
          <w:rFonts w:ascii="Times New Roman" w:hAnsi="Times New Roman" w:cs="Times New Roman"/>
          <w:lang w:val="en-US"/>
        </w:rPr>
        <w:t>III</w:t>
      </w:r>
      <w:r w:rsidRPr="00133A94">
        <w:rPr>
          <w:rFonts w:ascii="Times New Roman" w:hAnsi="Times New Roman" w:cs="Times New Roman"/>
        </w:rPr>
        <w:t xml:space="preserve"> областного татарского фольклорного фестиваля</w:t>
      </w:r>
      <w:r w:rsidR="00133A94">
        <w:rPr>
          <w:rFonts w:ascii="Times New Roman" w:hAnsi="Times New Roman" w:cs="Times New Roman"/>
        </w:rPr>
        <w:t>,</w:t>
      </w:r>
      <w:r w:rsidRPr="00133A94">
        <w:rPr>
          <w:rFonts w:ascii="Times New Roman" w:hAnsi="Times New Roman" w:cs="Times New Roman"/>
        </w:rPr>
        <w:t xml:space="preserve"> призовые места: </w:t>
      </w:r>
      <w:r w:rsidR="00133A94">
        <w:rPr>
          <w:rFonts w:ascii="Times New Roman" w:hAnsi="Times New Roman" w:cs="Times New Roman"/>
        </w:rPr>
        <w:t>Вершинский СК – лауреат 2 степени</w:t>
      </w:r>
      <w:proofErr w:type="gramStart"/>
      <w:r w:rsidR="00133A94">
        <w:rPr>
          <w:rFonts w:ascii="Times New Roman" w:hAnsi="Times New Roman" w:cs="Times New Roman"/>
        </w:rPr>
        <w:t xml:space="preserve"> ,</w:t>
      </w:r>
      <w:proofErr w:type="gramEnd"/>
      <w:r w:rsidR="00133A94">
        <w:rPr>
          <w:rFonts w:ascii="Times New Roman" w:hAnsi="Times New Roman" w:cs="Times New Roman"/>
        </w:rPr>
        <w:t xml:space="preserve">Казанский СДК – лауреат 2 степени , лауреат 2 степени , Карагайский СДК – лауреат 2 степени , Ю – Бегишевский СК – лауреат 3 степени , Аксурский СДК – лауреат 2 степени , Тукузкий СДК – лауреат 1 степени , лауреат 3 степени , Юрминский – лауреат 2 степени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24.03.2013</w:t>
      </w:r>
      <w:r w:rsidR="00A851C9" w:rsidRPr="008E4D74">
        <w:rPr>
          <w:rFonts w:ascii="Times New Roman" w:hAnsi="Times New Roman" w:cs="Times New Roman"/>
        </w:rPr>
        <w:t xml:space="preserve"> – Финал областного татарского фестиваля</w:t>
      </w:r>
      <w:proofErr w:type="gramStart"/>
      <w:r w:rsidR="00A851C9" w:rsidRPr="008E4D74">
        <w:rPr>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Юрминский СДК ( Этнографический коллектив )- диплом 2 степени</w:t>
      </w:r>
      <w:proofErr w:type="gramStart"/>
      <w:r>
        <w:rPr>
          <w:rFonts w:ascii="Times New Roman" w:hAnsi="Times New Roman" w:cs="Times New Roman"/>
        </w:rPr>
        <w:t xml:space="preserve"> ,</w:t>
      </w:r>
      <w:proofErr w:type="gramEnd"/>
      <w:r>
        <w:rPr>
          <w:rFonts w:ascii="Times New Roman" w:hAnsi="Times New Roman" w:cs="Times New Roman"/>
        </w:rPr>
        <w:t xml:space="preserve"> Тукузкий СДК(Альтмухаметова </w:t>
      </w:r>
      <w:proofErr w:type="spellStart"/>
      <w:r>
        <w:rPr>
          <w:rFonts w:ascii="Times New Roman" w:hAnsi="Times New Roman" w:cs="Times New Roman"/>
        </w:rPr>
        <w:t>Сайникомал</w:t>
      </w:r>
      <w:proofErr w:type="spellEnd"/>
      <w:r>
        <w:rPr>
          <w:rFonts w:ascii="Times New Roman" w:hAnsi="Times New Roman" w:cs="Times New Roman"/>
        </w:rPr>
        <w:t>) диплом 1 степени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06.04.2013 -</w:t>
      </w:r>
      <w:r>
        <w:rPr>
          <w:rFonts w:ascii="Times New Roman" w:hAnsi="Times New Roman" w:cs="Times New Roman"/>
          <w:lang w:val="en-US"/>
        </w:rPr>
        <w:t>XVI</w:t>
      </w:r>
      <w:r>
        <w:rPr>
          <w:rFonts w:ascii="Times New Roman" w:hAnsi="Times New Roman" w:cs="Times New Roman"/>
        </w:rPr>
        <w:t xml:space="preserve"> Международный фестиваль творчества детей и молодежи «Золотые купола» призовые места</w:t>
      </w:r>
      <w:proofErr w:type="gramStart"/>
      <w:r>
        <w:rPr>
          <w:rFonts w:ascii="Times New Roman" w:hAnsi="Times New Roman" w:cs="Times New Roman"/>
        </w:rPr>
        <w:t xml:space="preserve"> :</w:t>
      </w:r>
      <w:proofErr w:type="gramEnd"/>
      <w:r>
        <w:rPr>
          <w:rFonts w:ascii="Times New Roman" w:hAnsi="Times New Roman" w:cs="Times New Roman"/>
        </w:rPr>
        <w:t xml:space="preserve"> Борисова Валерия (п</w:t>
      </w:r>
      <w:proofErr w:type="gramStart"/>
      <w:r>
        <w:rPr>
          <w:rFonts w:ascii="Times New Roman" w:hAnsi="Times New Roman" w:cs="Times New Roman"/>
        </w:rPr>
        <w:t>.З</w:t>
      </w:r>
      <w:proofErr w:type="gramEnd"/>
      <w:r>
        <w:rPr>
          <w:rFonts w:ascii="Times New Roman" w:hAnsi="Times New Roman" w:cs="Times New Roman"/>
        </w:rPr>
        <w:t>аречный )- диплом первой степени (гран – при)</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10.04.2013 – Городской фестиваль «Студенческая весна 2013» - Дубровинский СДК (Ансамбль народного танца «Дубравушка») – 1 место</w:t>
      </w:r>
      <w:proofErr w:type="gramStart"/>
      <w:r>
        <w:rPr>
          <w:rFonts w:ascii="Times New Roman" w:hAnsi="Times New Roman" w:cs="Times New Roman"/>
        </w:rPr>
        <w:t xml:space="preserve"> .</w:t>
      </w:r>
      <w:proofErr w:type="gramEnd"/>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 xml:space="preserve">24-25.05.2013 - Всероссийский творческий фестиваль студенческой молодежи «Пою моё отечество…» - Дубровинский СДК </w:t>
      </w:r>
      <w:proofErr w:type="gramStart"/>
      <w:r>
        <w:rPr>
          <w:rFonts w:ascii="Times New Roman" w:hAnsi="Times New Roman" w:cs="Times New Roman"/>
        </w:rPr>
        <w:t xml:space="preserve">( </w:t>
      </w:r>
      <w:proofErr w:type="gramEnd"/>
      <w:r>
        <w:rPr>
          <w:rFonts w:ascii="Times New Roman" w:hAnsi="Times New Roman" w:cs="Times New Roman"/>
        </w:rPr>
        <w:t xml:space="preserve">ансамбль «Дубравушка») диплом лауреата 3 степени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lastRenderedPageBreak/>
        <w:t>31.05.2013</w:t>
      </w:r>
      <w:r w:rsidR="00A851C9" w:rsidRPr="008E4D74">
        <w:rPr>
          <w:rFonts w:ascii="Times New Roman" w:hAnsi="Times New Roman" w:cs="Times New Roman"/>
        </w:rPr>
        <w:t xml:space="preserve"> – </w:t>
      </w:r>
      <w:r>
        <w:rPr>
          <w:rFonts w:ascii="Times New Roman" w:hAnsi="Times New Roman" w:cs="Times New Roman"/>
          <w:lang w:val="en-US"/>
        </w:rPr>
        <w:t>XIX</w:t>
      </w:r>
      <w:r w:rsidRPr="00133A94">
        <w:rPr>
          <w:rFonts w:ascii="Times New Roman" w:hAnsi="Times New Roman" w:cs="Times New Roman"/>
        </w:rPr>
        <w:t xml:space="preserve"> </w:t>
      </w:r>
      <w:r>
        <w:rPr>
          <w:rFonts w:ascii="Times New Roman" w:hAnsi="Times New Roman" w:cs="Times New Roman"/>
        </w:rPr>
        <w:t xml:space="preserve"> районный конкурс </w:t>
      </w:r>
      <w:proofErr w:type="gramStart"/>
      <w:r>
        <w:rPr>
          <w:rFonts w:ascii="Times New Roman" w:hAnsi="Times New Roman" w:cs="Times New Roman"/>
        </w:rPr>
        <w:t>–ф</w:t>
      </w:r>
      <w:proofErr w:type="gramEnd"/>
      <w:r>
        <w:rPr>
          <w:rFonts w:ascii="Times New Roman" w:hAnsi="Times New Roman" w:cs="Times New Roman"/>
        </w:rPr>
        <w:t xml:space="preserve">естиваль детского и юношеского творчества «Сибирская росинка»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17-21.07.2013 -Всероссийский конкурс авторской песни «Гренландия» - п</w:t>
      </w:r>
      <w:proofErr w:type="gramStart"/>
      <w:r>
        <w:rPr>
          <w:rFonts w:ascii="Times New Roman" w:hAnsi="Times New Roman" w:cs="Times New Roman"/>
        </w:rPr>
        <w:t>.К</w:t>
      </w:r>
      <w:proofErr w:type="gramEnd"/>
      <w:r>
        <w:rPr>
          <w:rFonts w:ascii="Times New Roman" w:hAnsi="Times New Roman" w:cs="Times New Roman"/>
        </w:rPr>
        <w:t>урья ( ВИА «ДПС» ) – диплом участников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 xml:space="preserve">25.08.2013 – </w:t>
      </w:r>
      <w:r>
        <w:rPr>
          <w:rFonts w:ascii="Times New Roman" w:hAnsi="Times New Roman" w:cs="Times New Roman"/>
          <w:lang w:val="en-US"/>
        </w:rPr>
        <w:t>II</w:t>
      </w:r>
      <w:r>
        <w:rPr>
          <w:rFonts w:ascii="Times New Roman" w:hAnsi="Times New Roman" w:cs="Times New Roman"/>
        </w:rPr>
        <w:t xml:space="preserve"> региональный фестиваль казачьей культуры «Наследники Ермака» : с</w:t>
      </w:r>
      <w:proofErr w:type="gramStart"/>
      <w:r>
        <w:rPr>
          <w:rFonts w:ascii="Times New Roman" w:hAnsi="Times New Roman" w:cs="Times New Roman"/>
        </w:rPr>
        <w:t>.В</w:t>
      </w:r>
      <w:proofErr w:type="gramEnd"/>
      <w:r>
        <w:rPr>
          <w:rFonts w:ascii="Times New Roman" w:hAnsi="Times New Roman" w:cs="Times New Roman"/>
        </w:rPr>
        <w:t>агай ( танцевальная группа «Кадриль») диплом 3 степени , с.Вагай ( ансамбль казачьей песни «Станичники» ) лауреаты 3 степени , п.Заречный (ансамбль казачьей песни «Черевички») лауреаты 3 степени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28.09.2013</w:t>
      </w:r>
      <w:r w:rsidR="00A851C9" w:rsidRPr="008E4D74">
        <w:rPr>
          <w:rFonts w:ascii="Times New Roman" w:hAnsi="Times New Roman" w:cs="Times New Roman"/>
        </w:rPr>
        <w:t xml:space="preserve"> – Зональный этап областного отборочного тура Всероссийского молодежного конкурса военно-патриотической песни «</w:t>
      </w:r>
      <w:proofErr w:type="spellStart"/>
      <w:r w:rsidR="00A851C9" w:rsidRPr="008E4D74">
        <w:rPr>
          <w:rFonts w:ascii="Times New Roman" w:hAnsi="Times New Roman" w:cs="Times New Roman"/>
        </w:rPr>
        <w:t>Димитриевская</w:t>
      </w:r>
      <w:proofErr w:type="spellEnd"/>
      <w:r w:rsidR="00A851C9" w:rsidRPr="008E4D74">
        <w:rPr>
          <w:rFonts w:ascii="Times New Roman" w:hAnsi="Times New Roman" w:cs="Times New Roman"/>
        </w:rPr>
        <w:t xml:space="preserve"> суббота»: </w:t>
      </w:r>
      <w:r>
        <w:rPr>
          <w:rFonts w:ascii="Times New Roman" w:hAnsi="Times New Roman" w:cs="Times New Roman"/>
        </w:rPr>
        <w:t>Мухаметрахимова Лилия (д.Юрмы)- диплом 2 степени ,Женская вокальная группа при храме Иоанна Богослова (с</w:t>
      </w:r>
      <w:proofErr w:type="gramStart"/>
      <w:r>
        <w:rPr>
          <w:rFonts w:ascii="Times New Roman" w:hAnsi="Times New Roman" w:cs="Times New Roman"/>
        </w:rPr>
        <w:t>.В</w:t>
      </w:r>
      <w:proofErr w:type="gramEnd"/>
      <w:r>
        <w:rPr>
          <w:rFonts w:ascii="Times New Roman" w:hAnsi="Times New Roman" w:cs="Times New Roman"/>
        </w:rPr>
        <w:t xml:space="preserve">агай) диплом 2 степени ,ВИА «ДПС» (п.Курья) диплом 2 степени ,Домнин Сергей (с.Черное ) – лауреат </w:t>
      </w:r>
    </w:p>
    <w:p w:rsidR="00A851C9" w:rsidRPr="008E4D74"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 xml:space="preserve">24-25.10.2013 - Областной этап </w:t>
      </w:r>
      <w:proofErr w:type="spellStart"/>
      <w:r>
        <w:rPr>
          <w:rFonts w:ascii="Times New Roman" w:hAnsi="Times New Roman" w:cs="Times New Roman"/>
        </w:rPr>
        <w:t>Всеросийского</w:t>
      </w:r>
      <w:proofErr w:type="spellEnd"/>
      <w:r>
        <w:rPr>
          <w:rFonts w:ascii="Times New Roman" w:hAnsi="Times New Roman" w:cs="Times New Roman"/>
        </w:rPr>
        <w:t xml:space="preserve"> молодежного конкурса «</w:t>
      </w:r>
      <w:proofErr w:type="spellStart"/>
      <w:r>
        <w:rPr>
          <w:rFonts w:ascii="Times New Roman" w:hAnsi="Times New Roman" w:cs="Times New Roman"/>
        </w:rPr>
        <w:t>Димитриевская</w:t>
      </w:r>
      <w:proofErr w:type="spellEnd"/>
      <w:r>
        <w:rPr>
          <w:rFonts w:ascii="Times New Roman" w:hAnsi="Times New Roman" w:cs="Times New Roman"/>
        </w:rPr>
        <w:t xml:space="preserve"> суббота» - Домнин Сергей (с</w:t>
      </w:r>
      <w:proofErr w:type="gramStart"/>
      <w:r>
        <w:rPr>
          <w:rFonts w:ascii="Times New Roman" w:hAnsi="Times New Roman" w:cs="Times New Roman"/>
        </w:rPr>
        <w:t>.Ч</w:t>
      </w:r>
      <w:proofErr w:type="gramEnd"/>
      <w:r>
        <w:rPr>
          <w:rFonts w:ascii="Times New Roman" w:hAnsi="Times New Roman" w:cs="Times New Roman"/>
        </w:rPr>
        <w:t>ерное) – диплом 2 степени .</w:t>
      </w:r>
    </w:p>
    <w:p w:rsidR="007A5DF4" w:rsidRPr="009850AA" w:rsidRDefault="00133A94" w:rsidP="009850AA">
      <w:pPr>
        <w:pStyle w:val="a3"/>
        <w:numPr>
          <w:ilvl w:val="0"/>
          <w:numId w:val="1"/>
        </w:numPr>
        <w:spacing w:line="360" w:lineRule="auto"/>
        <w:rPr>
          <w:rFonts w:ascii="Times New Roman" w:hAnsi="Times New Roman" w:cs="Times New Roman"/>
        </w:rPr>
      </w:pPr>
      <w:r>
        <w:rPr>
          <w:rFonts w:ascii="Times New Roman" w:hAnsi="Times New Roman" w:cs="Times New Roman"/>
        </w:rPr>
        <w:t>27.10.2013</w:t>
      </w:r>
      <w:r w:rsidR="00A851C9" w:rsidRPr="008E4D74">
        <w:rPr>
          <w:rFonts w:ascii="Times New Roman" w:hAnsi="Times New Roman" w:cs="Times New Roman"/>
        </w:rPr>
        <w:t xml:space="preserve"> районный фестиваль народного творчества</w:t>
      </w:r>
      <w:r w:rsidR="00A851C9" w:rsidRPr="008E4D74">
        <w:rPr>
          <w:rFonts w:ascii="Times New Roman" w:hAnsi="Times New Roman" w:cs="Times New Roman"/>
          <w:b/>
        </w:rPr>
        <w:t xml:space="preserve">  «Играй гармонь Вагайская»</w:t>
      </w:r>
      <w:proofErr w:type="gramStart"/>
      <w:r w:rsidR="00A851C9" w:rsidRPr="008E4D74">
        <w:rPr>
          <w:rFonts w:ascii="Times New Roman" w:hAnsi="Times New Roman" w:cs="Times New Roman"/>
          <w:b/>
        </w:rPr>
        <w:t xml:space="preserve">  </w:t>
      </w:r>
      <w:r>
        <w:rPr>
          <w:rFonts w:ascii="Times New Roman" w:hAnsi="Times New Roman" w:cs="Times New Roman"/>
        </w:rPr>
        <w:t>:</w:t>
      </w:r>
      <w:proofErr w:type="gramEnd"/>
      <w:r>
        <w:rPr>
          <w:rFonts w:ascii="Times New Roman" w:hAnsi="Times New Roman" w:cs="Times New Roman"/>
        </w:rPr>
        <w:t xml:space="preserve"> Ансамбль «Сударушка» с</w:t>
      </w:r>
      <w:proofErr w:type="gramStart"/>
      <w:r>
        <w:rPr>
          <w:rFonts w:ascii="Times New Roman" w:hAnsi="Times New Roman" w:cs="Times New Roman"/>
        </w:rPr>
        <w:t>.Д</w:t>
      </w:r>
      <w:proofErr w:type="gramEnd"/>
      <w:r>
        <w:rPr>
          <w:rFonts w:ascii="Times New Roman" w:hAnsi="Times New Roman" w:cs="Times New Roman"/>
        </w:rPr>
        <w:t>убровное – 1 место , Дмитрий Бугров с.Дубровное – 1 место (игра на народном инструменте) , Трио «</w:t>
      </w:r>
      <w:proofErr w:type="spellStart"/>
      <w:r>
        <w:rPr>
          <w:rFonts w:ascii="Times New Roman" w:hAnsi="Times New Roman" w:cs="Times New Roman"/>
        </w:rPr>
        <w:t>Краснатал</w:t>
      </w:r>
      <w:proofErr w:type="spellEnd"/>
      <w:r>
        <w:rPr>
          <w:rFonts w:ascii="Times New Roman" w:hAnsi="Times New Roman" w:cs="Times New Roman"/>
        </w:rPr>
        <w:t>»   Дубровинское ПКУ – диплом первой степени , Женский ансамбль «Черевички» п.Заречный – диплом 2 степени , Трио «</w:t>
      </w:r>
      <w:proofErr w:type="spellStart"/>
      <w:r>
        <w:rPr>
          <w:rFonts w:ascii="Times New Roman" w:hAnsi="Times New Roman" w:cs="Times New Roman"/>
        </w:rPr>
        <w:t>Ивушка</w:t>
      </w:r>
      <w:proofErr w:type="spellEnd"/>
      <w:r>
        <w:rPr>
          <w:rFonts w:ascii="Times New Roman" w:hAnsi="Times New Roman" w:cs="Times New Roman"/>
        </w:rPr>
        <w:t xml:space="preserve">» - диплом 2 степени , Галина Козлова , Анатолий Копылов , Николай </w:t>
      </w:r>
      <w:proofErr w:type="spellStart"/>
      <w:r>
        <w:rPr>
          <w:rFonts w:ascii="Times New Roman" w:hAnsi="Times New Roman" w:cs="Times New Roman"/>
        </w:rPr>
        <w:t>Акрамов</w:t>
      </w:r>
      <w:proofErr w:type="spellEnd"/>
      <w:r>
        <w:rPr>
          <w:rFonts w:ascii="Times New Roman" w:hAnsi="Times New Roman" w:cs="Times New Roman"/>
        </w:rPr>
        <w:t xml:space="preserve"> </w:t>
      </w:r>
      <w:proofErr w:type="spellStart"/>
      <w:r>
        <w:rPr>
          <w:rFonts w:ascii="Times New Roman" w:hAnsi="Times New Roman" w:cs="Times New Roman"/>
        </w:rPr>
        <w:t>с.Птицкое</w:t>
      </w:r>
      <w:proofErr w:type="spellEnd"/>
      <w:r>
        <w:rPr>
          <w:rFonts w:ascii="Times New Roman" w:hAnsi="Times New Roman" w:cs="Times New Roman"/>
        </w:rPr>
        <w:t xml:space="preserve"> – диплом 2 степени ,Маргарита Смирнова , Федор Зенкин с.Ушаково – диплом первой степени , Айдар </w:t>
      </w:r>
      <w:proofErr w:type="spellStart"/>
      <w:r>
        <w:rPr>
          <w:rFonts w:ascii="Times New Roman" w:hAnsi="Times New Roman" w:cs="Times New Roman"/>
        </w:rPr>
        <w:t>Мифтахутдинов</w:t>
      </w:r>
      <w:proofErr w:type="spellEnd"/>
      <w:r>
        <w:rPr>
          <w:rFonts w:ascii="Times New Roman" w:hAnsi="Times New Roman" w:cs="Times New Roman"/>
        </w:rPr>
        <w:t xml:space="preserve"> , </w:t>
      </w:r>
      <w:proofErr w:type="spellStart"/>
      <w:r>
        <w:rPr>
          <w:rFonts w:ascii="Times New Roman" w:hAnsi="Times New Roman" w:cs="Times New Roman"/>
        </w:rPr>
        <w:t>Халим</w:t>
      </w:r>
      <w:proofErr w:type="spellEnd"/>
      <w:r>
        <w:rPr>
          <w:rFonts w:ascii="Times New Roman" w:hAnsi="Times New Roman" w:cs="Times New Roman"/>
        </w:rPr>
        <w:t xml:space="preserve"> Гайсин , ансамбль «</w:t>
      </w:r>
      <w:proofErr w:type="spellStart"/>
      <w:r>
        <w:rPr>
          <w:rFonts w:ascii="Times New Roman" w:hAnsi="Times New Roman" w:cs="Times New Roman"/>
        </w:rPr>
        <w:t>Берлек</w:t>
      </w:r>
      <w:proofErr w:type="spellEnd"/>
      <w:r>
        <w:rPr>
          <w:rFonts w:ascii="Times New Roman" w:hAnsi="Times New Roman" w:cs="Times New Roman"/>
        </w:rPr>
        <w:t xml:space="preserve">» </w:t>
      </w:r>
      <w:proofErr w:type="spellStart"/>
      <w:r>
        <w:rPr>
          <w:rFonts w:ascii="Times New Roman" w:hAnsi="Times New Roman" w:cs="Times New Roman"/>
        </w:rPr>
        <w:t>с</w:t>
      </w:r>
      <w:proofErr w:type="gramStart"/>
      <w:r>
        <w:rPr>
          <w:rFonts w:ascii="Times New Roman" w:hAnsi="Times New Roman" w:cs="Times New Roman"/>
        </w:rPr>
        <w:t>.Ю</w:t>
      </w:r>
      <w:proofErr w:type="gramEnd"/>
      <w:r>
        <w:rPr>
          <w:rFonts w:ascii="Times New Roman" w:hAnsi="Times New Roman" w:cs="Times New Roman"/>
        </w:rPr>
        <w:t>рмы</w:t>
      </w:r>
      <w:proofErr w:type="spellEnd"/>
      <w:r>
        <w:rPr>
          <w:rFonts w:ascii="Times New Roman" w:hAnsi="Times New Roman" w:cs="Times New Roman"/>
        </w:rPr>
        <w:t xml:space="preserve"> – диплом 3 степени . Суслова Нина с.Шестовое – первое место , </w:t>
      </w:r>
      <w:proofErr w:type="spellStart"/>
      <w:r>
        <w:rPr>
          <w:rFonts w:ascii="Times New Roman" w:hAnsi="Times New Roman" w:cs="Times New Roman"/>
        </w:rPr>
        <w:t>с.Бегишевское</w:t>
      </w:r>
      <w:proofErr w:type="spellEnd"/>
      <w:r>
        <w:rPr>
          <w:rFonts w:ascii="Times New Roman" w:hAnsi="Times New Roman" w:cs="Times New Roman"/>
        </w:rPr>
        <w:t xml:space="preserve"> – диплом 3 степени , с.Куларово – диплом 1 степени .</w:t>
      </w:r>
    </w:p>
    <w:tbl>
      <w:tblPr>
        <w:tblStyle w:val="a6"/>
        <w:tblW w:w="0" w:type="auto"/>
        <w:tblLook w:val="04A0"/>
      </w:tblPr>
      <w:tblGrid>
        <w:gridCol w:w="735"/>
        <w:gridCol w:w="2633"/>
        <w:gridCol w:w="1652"/>
        <w:gridCol w:w="1623"/>
        <w:gridCol w:w="1464"/>
        <w:gridCol w:w="1464"/>
      </w:tblGrid>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 п/п</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Наименование параметров</w:t>
            </w:r>
          </w:p>
        </w:tc>
        <w:tc>
          <w:tcPr>
            <w:tcW w:w="1652" w:type="dxa"/>
          </w:tcPr>
          <w:p w:rsidR="009B7E62" w:rsidRDefault="009B7E62" w:rsidP="009850AA">
            <w:pPr>
              <w:spacing w:line="360" w:lineRule="auto"/>
              <w:jc w:val="center"/>
              <w:rPr>
                <w:rFonts w:ascii="Times New Roman" w:hAnsi="Times New Roman" w:cs="Times New Roman"/>
              </w:rPr>
            </w:pPr>
            <w:r>
              <w:rPr>
                <w:rFonts w:ascii="Times New Roman" w:hAnsi="Times New Roman" w:cs="Times New Roman"/>
              </w:rPr>
              <w:t xml:space="preserve">За 2013г </w:t>
            </w:r>
          </w:p>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Всего</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Из них для детей</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За 2012г</w:t>
            </w:r>
          </w:p>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всего</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Из них для детей </w:t>
            </w:r>
          </w:p>
        </w:tc>
      </w:tr>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Кол-во мероприятий всего (</w:t>
            </w:r>
            <w:proofErr w:type="gramStart"/>
            <w:r>
              <w:rPr>
                <w:rFonts w:ascii="Times New Roman" w:hAnsi="Times New Roman" w:cs="Times New Roman"/>
              </w:rPr>
              <w:t>без</w:t>
            </w:r>
            <w:proofErr w:type="gramEnd"/>
            <w:r>
              <w:rPr>
                <w:rFonts w:ascii="Times New Roman" w:hAnsi="Times New Roman" w:cs="Times New Roman"/>
              </w:rPr>
              <w:t xml:space="preserve"> массовых)</w:t>
            </w:r>
          </w:p>
        </w:tc>
        <w:tc>
          <w:tcPr>
            <w:tcW w:w="1652"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3680</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1917</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3562</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1984</w:t>
            </w:r>
          </w:p>
        </w:tc>
      </w:tr>
      <w:tr w:rsidR="0032445F" w:rsidTr="0032445F">
        <w:tc>
          <w:tcPr>
            <w:tcW w:w="735"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2.</w:t>
            </w:r>
          </w:p>
        </w:tc>
        <w:tc>
          <w:tcPr>
            <w:tcW w:w="2633" w:type="dxa"/>
          </w:tcPr>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Кол-во посещений всего</w:t>
            </w:r>
          </w:p>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 xml:space="preserve"> (без массовых)</w:t>
            </w:r>
          </w:p>
        </w:tc>
        <w:tc>
          <w:tcPr>
            <w:tcW w:w="1652" w:type="dxa"/>
          </w:tcPr>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101,840</w:t>
            </w:r>
          </w:p>
        </w:tc>
        <w:tc>
          <w:tcPr>
            <w:tcW w:w="1623" w:type="dxa"/>
          </w:tcPr>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49,412</w:t>
            </w:r>
          </w:p>
        </w:tc>
        <w:tc>
          <w:tcPr>
            <w:tcW w:w="1464" w:type="dxa"/>
          </w:tcPr>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136,620</w:t>
            </w:r>
          </w:p>
        </w:tc>
        <w:tc>
          <w:tcPr>
            <w:tcW w:w="1464" w:type="dxa"/>
          </w:tcPr>
          <w:p w:rsidR="0032445F" w:rsidRPr="00830CDA" w:rsidRDefault="0032445F" w:rsidP="009850AA">
            <w:pPr>
              <w:spacing w:line="360" w:lineRule="auto"/>
              <w:jc w:val="center"/>
              <w:rPr>
                <w:rFonts w:ascii="Times New Roman" w:hAnsi="Times New Roman" w:cs="Times New Roman"/>
                <w:b/>
              </w:rPr>
            </w:pPr>
            <w:r w:rsidRPr="00830CDA">
              <w:rPr>
                <w:rFonts w:ascii="Times New Roman" w:hAnsi="Times New Roman" w:cs="Times New Roman"/>
                <w:b/>
              </w:rPr>
              <w:t>65,400</w:t>
            </w:r>
          </w:p>
        </w:tc>
      </w:tr>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3.</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Кол </w:t>
            </w:r>
            <w:proofErr w:type="gramStart"/>
            <w:r>
              <w:rPr>
                <w:rFonts w:ascii="Times New Roman" w:hAnsi="Times New Roman" w:cs="Times New Roman"/>
              </w:rPr>
              <w:t>–в</w:t>
            </w:r>
            <w:proofErr w:type="gramEnd"/>
            <w:r>
              <w:rPr>
                <w:rFonts w:ascii="Times New Roman" w:hAnsi="Times New Roman" w:cs="Times New Roman"/>
              </w:rPr>
              <w:t xml:space="preserve">о мероприятий на платной основе  </w:t>
            </w:r>
          </w:p>
        </w:tc>
        <w:tc>
          <w:tcPr>
            <w:tcW w:w="1652"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2364</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505</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2865</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834</w:t>
            </w:r>
          </w:p>
        </w:tc>
      </w:tr>
      <w:tr w:rsidR="0032445F" w:rsidTr="0032445F">
        <w:tc>
          <w:tcPr>
            <w:tcW w:w="735"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4.</w:t>
            </w:r>
          </w:p>
        </w:tc>
        <w:tc>
          <w:tcPr>
            <w:tcW w:w="2633"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Кол – </w:t>
            </w:r>
            <w:proofErr w:type="gramStart"/>
            <w:r>
              <w:rPr>
                <w:rFonts w:ascii="Times New Roman" w:hAnsi="Times New Roman" w:cs="Times New Roman"/>
              </w:rPr>
              <w:t>во</w:t>
            </w:r>
            <w:proofErr w:type="gramEnd"/>
            <w:r>
              <w:rPr>
                <w:rFonts w:ascii="Times New Roman" w:hAnsi="Times New Roman" w:cs="Times New Roman"/>
              </w:rPr>
              <w:t xml:space="preserve"> посещений на платной основе </w:t>
            </w:r>
          </w:p>
        </w:tc>
        <w:tc>
          <w:tcPr>
            <w:tcW w:w="1652"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142,030</w:t>
            </w:r>
          </w:p>
        </w:tc>
        <w:tc>
          <w:tcPr>
            <w:tcW w:w="1623"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23,050</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108,600</w:t>
            </w:r>
          </w:p>
        </w:tc>
        <w:tc>
          <w:tcPr>
            <w:tcW w:w="1464" w:type="dxa"/>
          </w:tcPr>
          <w:p w:rsidR="0032445F" w:rsidRDefault="009B7E62" w:rsidP="009850AA">
            <w:pPr>
              <w:spacing w:line="360" w:lineRule="auto"/>
              <w:jc w:val="center"/>
              <w:rPr>
                <w:rFonts w:ascii="Times New Roman" w:hAnsi="Times New Roman" w:cs="Times New Roman"/>
              </w:rPr>
            </w:pPr>
            <w:r>
              <w:rPr>
                <w:rFonts w:ascii="Times New Roman" w:hAnsi="Times New Roman" w:cs="Times New Roman"/>
              </w:rPr>
              <w:t>34702</w:t>
            </w:r>
          </w:p>
        </w:tc>
      </w:tr>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5.</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Кол – </w:t>
            </w:r>
            <w:proofErr w:type="gramStart"/>
            <w:r>
              <w:rPr>
                <w:rFonts w:ascii="Times New Roman" w:hAnsi="Times New Roman" w:cs="Times New Roman"/>
              </w:rPr>
              <w:t>во</w:t>
            </w:r>
            <w:proofErr w:type="gramEnd"/>
            <w:r>
              <w:rPr>
                <w:rFonts w:ascii="Times New Roman" w:hAnsi="Times New Roman" w:cs="Times New Roman"/>
              </w:rPr>
              <w:t xml:space="preserve"> массовых мероприятий </w:t>
            </w:r>
          </w:p>
        </w:tc>
        <w:tc>
          <w:tcPr>
            <w:tcW w:w="1652"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130</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237</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w:t>
            </w:r>
          </w:p>
        </w:tc>
      </w:tr>
      <w:tr w:rsidR="0032445F" w:rsidTr="0032445F">
        <w:tc>
          <w:tcPr>
            <w:tcW w:w="735"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lastRenderedPageBreak/>
              <w:t>6.</w:t>
            </w:r>
          </w:p>
        </w:tc>
        <w:tc>
          <w:tcPr>
            <w:tcW w:w="2633"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Кол – </w:t>
            </w:r>
            <w:proofErr w:type="gramStart"/>
            <w:r>
              <w:rPr>
                <w:rFonts w:ascii="Times New Roman" w:hAnsi="Times New Roman" w:cs="Times New Roman"/>
              </w:rPr>
              <w:t>во</w:t>
            </w:r>
            <w:proofErr w:type="gramEnd"/>
            <w:r>
              <w:rPr>
                <w:rFonts w:ascii="Times New Roman" w:hAnsi="Times New Roman" w:cs="Times New Roman"/>
              </w:rPr>
              <w:t xml:space="preserve"> посещений массовых мероприятий </w:t>
            </w:r>
          </w:p>
        </w:tc>
        <w:tc>
          <w:tcPr>
            <w:tcW w:w="1652"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33,082</w:t>
            </w:r>
          </w:p>
        </w:tc>
        <w:tc>
          <w:tcPr>
            <w:tcW w:w="1623"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54,260</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w:t>
            </w:r>
          </w:p>
        </w:tc>
      </w:tr>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4.</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Кол </w:t>
            </w:r>
            <w:proofErr w:type="gramStart"/>
            <w:r>
              <w:rPr>
                <w:rFonts w:ascii="Times New Roman" w:hAnsi="Times New Roman" w:cs="Times New Roman"/>
              </w:rPr>
              <w:t>–в</w:t>
            </w:r>
            <w:proofErr w:type="gramEnd"/>
            <w:r>
              <w:rPr>
                <w:rFonts w:ascii="Times New Roman" w:hAnsi="Times New Roman" w:cs="Times New Roman"/>
              </w:rPr>
              <w:t xml:space="preserve">о творческий объединений </w:t>
            </w:r>
          </w:p>
        </w:tc>
        <w:tc>
          <w:tcPr>
            <w:tcW w:w="1652"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194</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103</w:t>
            </w:r>
          </w:p>
        </w:tc>
        <w:tc>
          <w:tcPr>
            <w:tcW w:w="1464" w:type="dxa"/>
          </w:tcPr>
          <w:p w:rsidR="0032445F" w:rsidRDefault="0032445F" w:rsidP="009850AA">
            <w:pPr>
              <w:spacing w:line="360" w:lineRule="auto"/>
              <w:jc w:val="center"/>
              <w:rPr>
                <w:rFonts w:ascii="Times New Roman" w:hAnsi="Times New Roman" w:cs="Times New Roman"/>
              </w:rPr>
            </w:pPr>
            <w:r>
              <w:rPr>
                <w:rFonts w:ascii="Times New Roman" w:hAnsi="Times New Roman" w:cs="Times New Roman"/>
              </w:rPr>
              <w:t>205</w:t>
            </w:r>
          </w:p>
        </w:tc>
        <w:tc>
          <w:tcPr>
            <w:tcW w:w="1464" w:type="dxa"/>
          </w:tcPr>
          <w:p w:rsidR="0032445F" w:rsidRDefault="009B7E62" w:rsidP="009850AA">
            <w:pPr>
              <w:spacing w:line="360" w:lineRule="auto"/>
              <w:jc w:val="center"/>
              <w:rPr>
                <w:rFonts w:ascii="Times New Roman" w:hAnsi="Times New Roman" w:cs="Times New Roman"/>
              </w:rPr>
            </w:pPr>
            <w:r>
              <w:rPr>
                <w:rFonts w:ascii="Times New Roman" w:hAnsi="Times New Roman" w:cs="Times New Roman"/>
              </w:rPr>
              <w:t>102</w:t>
            </w:r>
          </w:p>
        </w:tc>
      </w:tr>
      <w:tr w:rsidR="0032445F" w:rsidTr="0032445F">
        <w:tc>
          <w:tcPr>
            <w:tcW w:w="735"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5.</w:t>
            </w:r>
          </w:p>
        </w:tc>
        <w:tc>
          <w:tcPr>
            <w:tcW w:w="263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 xml:space="preserve">Численность участников объединений </w:t>
            </w:r>
          </w:p>
        </w:tc>
        <w:tc>
          <w:tcPr>
            <w:tcW w:w="1652"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2400</w:t>
            </w:r>
          </w:p>
        </w:tc>
        <w:tc>
          <w:tcPr>
            <w:tcW w:w="1623" w:type="dxa"/>
          </w:tcPr>
          <w:p w:rsidR="0032445F" w:rsidRPr="00A51BEF" w:rsidRDefault="0032445F" w:rsidP="009850AA">
            <w:pPr>
              <w:spacing w:line="360" w:lineRule="auto"/>
              <w:jc w:val="center"/>
              <w:rPr>
                <w:rFonts w:ascii="Times New Roman" w:hAnsi="Times New Roman" w:cs="Times New Roman"/>
              </w:rPr>
            </w:pPr>
            <w:r>
              <w:rPr>
                <w:rFonts w:ascii="Times New Roman" w:hAnsi="Times New Roman" w:cs="Times New Roman"/>
              </w:rPr>
              <w:t>1150</w:t>
            </w:r>
          </w:p>
        </w:tc>
        <w:tc>
          <w:tcPr>
            <w:tcW w:w="1464" w:type="dxa"/>
          </w:tcPr>
          <w:p w:rsidR="0032445F" w:rsidRDefault="009B7E62" w:rsidP="009850AA">
            <w:pPr>
              <w:spacing w:line="360" w:lineRule="auto"/>
              <w:jc w:val="center"/>
              <w:rPr>
                <w:rFonts w:ascii="Times New Roman" w:hAnsi="Times New Roman" w:cs="Times New Roman"/>
              </w:rPr>
            </w:pPr>
            <w:r>
              <w:rPr>
                <w:rFonts w:ascii="Times New Roman" w:hAnsi="Times New Roman" w:cs="Times New Roman"/>
              </w:rPr>
              <w:t>2444</w:t>
            </w:r>
          </w:p>
        </w:tc>
        <w:tc>
          <w:tcPr>
            <w:tcW w:w="1464" w:type="dxa"/>
          </w:tcPr>
          <w:p w:rsidR="0032445F" w:rsidRDefault="009B7E62" w:rsidP="009850AA">
            <w:pPr>
              <w:spacing w:line="360" w:lineRule="auto"/>
              <w:jc w:val="center"/>
              <w:rPr>
                <w:rFonts w:ascii="Times New Roman" w:hAnsi="Times New Roman" w:cs="Times New Roman"/>
              </w:rPr>
            </w:pPr>
            <w:r>
              <w:rPr>
                <w:rFonts w:ascii="Times New Roman" w:hAnsi="Times New Roman" w:cs="Times New Roman"/>
              </w:rPr>
              <w:t>1107</w:t>
            </w:r>
          </w:p>
        </w:tc>
      </w:tr>
    </w:tbl>
    <w:p w:rsidR="007A5DF4" w:rsidRDefault="007A5DF4" w:rsidP="009850AA">
      <w:pPr>
        <w:spacing w:line="360" w:lineRule="auto"/>
        <w:jc w:val="center"/>
      </w:pPr>
    </w:p>
    <w:sectPr w:rsidR="007A5DF4" w:rsidSect="00FB4F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A5E" w:rsidRDefault="00414A5E" w:rsidP="007A5DF4">
      <w:pPr>
        <w:spacing w:after="0" w:line="240" w:lineRule="auto"/>
      </w:pPr>
      <w:r>
        <w:separator/>
      </w:r>
    </w:p>
  </w:endnote>
  <w:endnote w:type="continuationSeparator" w:id="0">
    <w:p w:rsidR="00414A5E" w:rsidRDefault="00414A5E" w:rsidP="007A5D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A5E" w:rsidRDefault="00414A5E" w:rsidP="007A5DF4">
      <w:pPr>
        <w:spacing w:after="0" w:line="240" w:lineRule="auto"/>
      </w:pPr>
      <w:r>
        <w:separator/>
      </w:r>
    </w:p>
  </w:footnote>
  <w:footnote w:type="continuationSeparator" w:id="0">
    <w:p w:rsidR="00414A5E" w:rsidRDefault="00414A5E" w:rsidP="007A5D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E1FAD"/>
    <w:multiLevelType w:val="hybridMultilevel"/>
    <w:tmpl w:val="25243B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851C9"/>
    <w:rsid w:val="000274A6"/>
    <w:rsid w:val="00133A94"/>
    <w:rsid w:val="001B3747"/>
    <w:rsid w:val="001E0A0E"/>
    <w:rsid w:val="00225B98"/>
    <w:rsid w:val="00276061"/>
    <w:rsid w:val="0032445F"/>
    <w:rsid w:val="00324C5A"/>
    <w:rsid w:val="00414A5E"/>
    <w:rsid w:val="005C4817"/>
    <w:rsid w:val="00712EE6"/>
    <w:rsid w:val="00777AB5"/>
    <w:rsid w:val="007A5DF4"/>
    <w:rsid w:val="007F0814"/>
    <w:rsid w:val="00830CDA"/>
    <w:rsid w:val="00880AE0"/>
    <w:rsid w:val="00911E2F"/>
    <w:rsid w:val="009850AA"/>
    <w:rsid w:val="009B7E62"/>
    <w:rsid w:val="00A51BEF"/>
    <w:rsid w:val="00A851C9"/>
    <w:rsid w:val="00A8609B"/>
    <w:rsid w:val="00B373FE"/>
    <w:rsid w:val="00DC6A0D"/>
    <w:rsid w:val="00E676C6"/>
    <w:rsid w:val="00EF7C06"/>
    <w:rsid w:val="00FB29B5"/>
    <w:rsid w:val="00FB4F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1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1C9"/>
    <w:pPr>
      <w:ind w:left="720"/>
      <w:contextualSpacing/>
    </w:pPr>
  </w:style>
  <w:style w:type="paragraph" w:styleId="a4">
    <w:name w:val="Balloon Text"/>
    <w:basedOn w:val="a"/>
    <w:link w:val="a5"/>
    <w:uiPriority w:val="99"/>
    <w:semiHidden/>
    <w:unhideWhenUsed/>
    <w:rsid w:val="00A851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51C9"/>
    <w:rPr>
      <w:rFonts w:ascii="Tahoma" w:hAnsi="Tahoma" w:cs="Tahoma"/>
      <w:sz w:val="16"/>
      <w:szCs w:val="16"/>
    </w:rPr>
  </w:style>
  <w:style w:type="table" w:styleId="a6">
    <w:name w:val="Table Grid"/>
    <w:basedOn w:val="a1"/>
    <w:uiPriority w:val="59"/>
    <w:rsid w:val="00EF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7A5DF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A5DF4"/>
  </w:style>
  <w:style w:type="paragraph" w:styleId="a9">
    <w:name w:val="footer"/>
    <w:basedOn w:val="a"/>
    <w:link w:val="aa"/>
    <w:uiPriority w:val="99"/>
    <w:semiHidden/>
    <w:unhideWhenUsed/>
    <w:rsid w:val="007A5DF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A5DF4"/>
  </w:style>
  <w:style w:type="paragraph" w:styleId="ab">
    <w:name w:val="Title"/>
    <w:basedOn w:val="a"/>
    <w:next w:val="a"/>
    <w:link w:val="ac"/>
    <w:qFormat/>
    <w:rsid w:val="009850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c">
    <w:name w:val="Название Знак"/>
    <w:basedOn w:val="a0"/>
    <w:link w:val="ab"/>
    <w:rsid w:val="009850AA"/>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1459</Words>
  <Characters>8320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ира</cp:lastModifiedBy>
  <cp:revision>5</cp:revision>
  <cp:lastPrinted>2014-02-26T11:38:00Z</cp:lastPrinted>
  <dcterms:created xsi:type="dcterms:W3CDTF">2014-02-25T06:01:00Z</dcterms:created>
  <dcterms:modified xsi:type="dcterms:W3CDTF">2014-09-05T07:11:00Z</dcterms:modified>
</cp:coreProperties>
</file>