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firstLine="720"/>
        <w:jc w:val="center"/>
        <w:outlineLvl w:val="1"/>
        <w:rPr/>
      </w:pPr>
      <w:r>
        <w:rPr>
          <w:rFonts w:eastAsia="Times New Roman" w:cs="Arial" w:ascii="Arial" w:hAnsi="Arial"/>
          <w:b/>
          <w:bCs/>
          <w:sz w:val="24"/>
          <w:szCs w:val="24"/>
          <w:u w:val="single"/>
          <w:lang w:eastAsia="ru-RU"/>
        </w:rPr>
        <w:t>УЧАСТКОВАЯ ИЗБИРАТЕЛЬНАЯ КОМИССИЯ № 508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           </w:t>
      </w:r>
      <w:r>
        <w:rPr>
          <w:rFonts w:eastAsia="Times New Roman" w:cs="Arial" w:ascii="Arial" w:hAnsi="Arial"/>
          <w:sz w:val="24"/>
          <w:szCs w:val="24"/>
          <w:lang w:eastAsia="ru-RU"/>
        </w:rPr>
        <w:t>с.Черное, ул. Библиотечная, 1, Вагайского района, Тюменской области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>Р Е Ш Е Н И Е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pacing w:val="20"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pacing w:val="2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pacing w:val="20"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pacing w:val="2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с.Чёрное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Вагайского муниципального района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-284" w:firstLine="284"/>
        <w:jc w:val="both"/>
        <w:rPr>
          <w:rFonts w:ascii="Arial" w:hAnsi="Arial" w:eastAsia="Times New Roman" w:cs="Arial"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  <w:t>25 июня 2021 года</w:t>
        <w:tab/>
        <w:t xml:space="preserve">    </w:t>
        <w:tab/>
        <w:tab/>
        <w:tab/>
        <w:tab/>
        <w:tab/>
        <w:t xml:space="preserve">                          №131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caps/>
          <w:sz w:val="24"/>
          <w:szCs w:val="24"/>
          <w:lang w:eastAsia="ru-RU"/>
        </w:rPr>
        <w:t xml:space="preserve">О </w:t>
      </w:r>
      <w:r>
        <w:rPr>
          <w:rFonts w:eastAsia="Times New Roman" w:cs="Arial" w:ascii="Arial" w:hAnsi="Arial"/>
          <w:b/>
          <w:sz w:val="24"/>
          <w:szCs w:val="24"/>
          <w:lang w:eastAsia="ru-RU"/>
        </w:rPr>
        <w:t xml:space="preserve">форме списка кандидатов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 xml:space="preserve">в депутаты Думы Черноковского сельского поселения Вагайского </w:t>
      </w:r>
      <w:r>
        <w:rPr>
          <w:rFonts w:eastAsia="Times New Roman" w:cs="Arial" w:ascii="Arial" w:hAnsi="Arial"/>
          <w:b/>
          <w:sz w:val="24"/>
          <w:szCs w:val="24"/>
          <w:lang w:eastAsia="ru-RU"/>
        </w:rPr>
        <w:t xml:space="preserve">мунициапального </w:t>
      </w:r>
      <w:r>
        <w:rPr>
          <w:rFonts w:eastAsia="Times New Roman" w:cs="Arial" w:ascii="Arial" w:hAnsi="Arial"/>
          <w:b/>
          <w:sz w:val="24"/>
          <w:szCs w:val="24"/>
          <w:lang w:eastAsia="ru-RU"/>
        </w:rPr>
        <w:t xml:space="preserve">района четвертого созыва, выдвинутых избирательным объединением 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>по одномандатному избирательному округу № 7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>(день голосования – 19 сентября 2021 года)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ab/>
      </w:r>
    </w:p>
    <w:p>
      <w:pPr>
        <w:pStyle w:val="Normal"/>
        <w:spacing w:lineRule="auto" w:line="240" w:before="0" w:after="0"/>
        <w:ind w:firstLine="720"/>
        <w:jc w:val="both"/>
        <w:rPr/>
      </w:pPr>
      <w:r>
        <w:rPr>
          <w:rFonts w:eastAsia="Times New Roman" w:cs="Arial" w:ascii="Arial" w:hAnsi="Arial"/>
          <w:sz w:val="24"/>
          <w:szCs w:val="24"/>
          <w:lang w:eastAsia="ru-RU"/>
        </w:rPr>
        <w:t>Заслушав председателя участковой  избирательной комиссии № 508 Т.П.Бельской, мнения членов комиссии, руководствуясь частью 1 с</w:t>
      </w:r>
      <w:r>
        <w:rPr>
          <w:rFonts w:eastAsia="Times New Roman" w:cs="Arial" w:ascii="Arial" w:hAnsi="Arial"/>
          <w:color w:val="000000"/>
          <w:sz w:val="24"/>
          <w:szCs w:val="24"/>
          <w:lang w:eastAsia="ru-RU"/>
        </w:rPr>
        <w:t xml:space="preserve">татьи 37 </w:t>
      </w:r>
      <w:r>
        <w:rPr>
          <w:rFonts w:eastAsia="Times New Roman" w:cs="Arial" w:ascii="Arial" w:hAnsi="Arial"/>
          <w:sz w:val="24"/>
          <w:szCs w:val="24"/>
          <w:lang w:eastAsia="ru-RU"/>
        </w:rPr>
        <w:t xml:space="preserve">Избирательного кодекса (Закона) Тюменской области, участковая избирательная комиссия  № 508 </w:t>
      </w:r>
      <w:r>
        <w:rPr>
          <w:rFonts w:eastAsia="Times New Roman" w:cs="Arial" w:ascii="Arial" w:hAnsi="Arial"/>
          <w:color w:val="000000"/>
          <w:sz w:val="24"/>
          <w:szCs w:val="24"/>
          <w:lang w:eastAsia="ru-RU"/>
        </w:rPr>
        <w:t>РЕШИЛА:</w:t>
      </w:r>
    </w:p>
    <w:p>
      <w:pPr>
        <w:pStyle w:val="Normal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eastAsia="Times New Roman" w:cs="Arial" w:ascii="Arial" w:hAnsi="Arial"/>
          <w:sz w:val="24"/>
          <w:szCs w:val="24"/>
          <w:lang w:eastAsia="ru-RU"/>
        </w:rPr>
        <w:t>1. Утвердить форму списка кандидат</w:t>
      </w:r>
      <w:r>
        <w:rPr>
          <w:rFonts w:eastAsia="Times New Roman" w:cs="Arial" w:ascii="Arial" w:hAnsi="Arial"/>
          <w:sz w:val="24"/>
          <w:szCs w:val="24"/>
          <w:lang w:eastAsia="ru-RU"/>
        </w:rPr>
        <w:t>ов</w:t>
      </w:r>
      <w:r>
        <w:rPr>
          <w:rFonts w:eastAsia="Times New Roman" w:cs="Arial" w:ascii="Arial" w:hAnsi="Arial"/>
          <w:sz w:val="24"/>
          <w:szCs w:val="24"/>
          <w:lang w:eastAsia="ru-RU"/>
        </w:rPr>
        <w:t xml:space="preserve"> в депутаты Думы Черноковского сельского поселения Вагайского </w:t>
      </w:r>
      <w:r>
        <w:rPr>
          <w:rFonts w:eastAsia="Times New Roman" w:cs="Arial" w:ascii="Arial" w:hAnsi="Arial"/>
          <w:sz w:val="24"/>
          <w:szCs w:val="24"/>
          <w:lang w:eastAsia="ru-RU"/>
        </w:rPr>
        <w:t>муниципального района</w:t>
      </w:r>
      <w:r>
        <w:rPr>
          <w:rFonts w:eastAsia="Times New Roman" w:cs="Arial" w:ascii="Arial" w:hAnsi="Arial"/>
          <w:sz w:val="24"/>
          <w:szCs w:val="24"/>
          <w:lang w:eastAsia="ru-RU"/>
        </w:rPr>
        <w:t xml:space="preserve"> четвертого созыва, выдвинут</w:t>
      </w:r>
      <w:r>
        <w:rPr>
          <w:rFonts w:eastAsia="Times New Roman" w:cs="Arial" w:ascii="Arial" w:hAnsi="Arial"/>
          <w:sz w:val="24"/>
          <w:szCs w:val="24"/>
          <w:lang w:eastAsia="ru-RU"/>
        </w:rPr>
        <w:t>ых</w:t>
      </w:r>
      <w:r>
        <w:rPr>
          <w:rFonts w:eastAsia="Times New Roman" w:cs="Arial" w:ascii="Arial" w:hAnsi="Arial"/>
          <w:sz w:val="24"/>
          <w:szCs w:val="24"/>
          <w:lang w:eastAsia="ru-RU"/>
        </w:rPr>
        <w:t xml:space="preserve"> избирательным объединением по одномандатному избирательному округу </w:t>
      </w:r>
      <w:r>
        <w:rPr>
          <w:rFonts w:eastAsia="Times New Roman" w:cs="Arial" w:ascii="Arial" w:hAnsi="Arial"/>
          <w:sz w:val="24"/>
          <w:szCs w:val="24"/>
          <w:lang w:eastAsia="ru-RU"/>
        </w:rPr>
        <w:t xml:space="preserve">№ 7 </w:t>
      </w:r>
      <w:r>
        <w:rPr>
          <w:rFonts w:eastAsia="Times New Roman" w:cs="Arial" w:ascii="Arial" w:hAnsi="Arial"/>
          <w:sz w:val="24"/>
          <w:szCs w:val="24"/>
          <w:lang w:eastAsia="ru-RU"/>
        </w:rPr>
        <w:t xml:space="preserve"> (день голосования – 19 сентября 2021 года) (прилагается к настоящему решению).</w:t>
      </w:r>
    </w:p>
    <w:p>
      <w:pPr>
        <w:pStyle w:val="Normal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2. Обнародовать настоящее решение в установленном порядке.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Председатель                                                                                                Т.П.Бельская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                                                                                 </w:t>
      </w:r>
      <w:r>
        <w:rPr>
          <w:rFonts w:eastAsia="Times New Roman" w:cs="Arial" w:ascii="Arial" w:hAnsi="Arial"/>
          <w:sz w:val="24"/>
          <w:szCs w:val="24"/>
          <w:lang w:eastAsia="ru-RU"/>
        </w:rPr>
        <w:tab/>
        <w:tab/>
        <w:t xml:space="preserve">          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 xml:space="preserve">Секретарь                    </w:t>
        <w:tab/>
        <w:t xml:space="preserve">                                                                             И.М.Корытова</w:t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W w:w="1003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352"/>
        <w:gridCol w:w="4678"/>
      </w:tblGrid>
      <w:tr>
        <w:trPr>
          <w:trHeight w:val="843" w:hRule="atLeast"/>
          <w:cantSplit w:val="true"/>
        </w:trPr>
        <w:tc>
          <w:tcPr>
            <w:tcW w:w="535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67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 xml:space="preserve">                                                 </w:t>
            </w: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Приложение к решению УИК №508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 xml:space="preserve">от 25 июня 20201года </w:t>
            </w:r>
            <w:r>
              <w:rPr>
                <w:rFonts w:eastAsia="Times New Roman" w:cs="Times New Roman" w:ascii="Times New Roman" w:hAnsi="Times New Roman"/>
                <w:bCs/>
                <w:sz w:val="16"/>
                <w:szCs w:val="16"/>
                <w:lang w:eastAsia="ru-RU"/>
              </w:rPr>
              <w:t>№ 130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352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678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Приложение</w:t>
            </w:r>
          </w:p>
        </w:tc>
      </w:tr>
      <w:tr>
        <w:trPr>
          <w:cantSplit w:val="true"/>
        </w:trPr>
        <w:tc>
          <w:tcPr>
            <w:tcW w:w="5352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678" w:type="dxa"/>
            <w:tcBorders/>
            <w:shd w:fill="auto" w:val="clea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к решению съезда (конференции, общего собрания) избирательного объединения</w:t>
              <w:br/>
            </w:r>
          </w:p>
        </w:tc>
      </w:tr>
      <w:tr>
        <w:trPr>
          <w:cantSplit w:val="true"/>
        </w:trPr>
        <w:tc>
          <w:tcPr>
            <w:tcW w:w="535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67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35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67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vertAlign w:val="superscript"/>
                <w:lang w:eastAsia="ru-RU"/>
              </w:rPr>
              <w:t>(наименование)</w:t>
            </w:r>
          </w:p>
        </w:tc>
      </w:tr>
      <w:tr>
        <w:trPr>
          <w:cantSplit w:val="true"/>
        </w:trPr>
        <w:tc>
          <w:tcPr>
            <w:tcW w:w="5352" w:type="dxa"/>
            <w:tcBorders/>
            <w:shd w:fill="auto" w:val="clear"/>
          </w:tcPr>
          <w:p>
            <w:pPr>
              <w:pStyle w:val="Normal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678" w:type="dxa"/>
            <w:tcBorders/>
            <w:shd w:fill="auto" w:val="clear"/>
          </w:tcPr>
          <w:p>
            <w:pPr>
              <w:pStyle w:val="Normal"/>
              <w:spacing w:lineRule="auto" w:line="240" w:before="120" w:after="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  <w:t>от «_____» ______________ 2020 года</w:t>
            </w:r>
          </w:p>
        </w:tc>
      </w:tr>
      <w:tr>
        <w:trPr>
          <w:cantSplit w:val="true"/>
        </w:trPr>
        <w:tc>
          <w:tcPr>
            <w:tcW w:w="5352" w:type="dxa"/>
            <w:tcBorders/>
            <w:shd w:fill="auto" w:val="clear"/>
          </w:tcPr>
          <w:p>
            <w:pPr>
              <w:pStyle w:val="Normal"/>
              <w:spacing w:lineRule="auto" w:line="240" w:before="12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67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vertAlign w:val="superscript"/>
                <w:lang w:eastAsia="ru-RU"/>
              </w:rPr>
              <w:t xml:space="preserve">            </w:t>
            </w:r>
            <w:r>
              <w:rPr>
                <w:rFonts w:eastAsia="Times New Roman" w:cs="Times New Roman" w:ascii="Times New Roman" w:hAnsi="Times New Roman"/>
                <w:sz w:val="16"/>
                <w:szCs w:val="16"/>
                <w:vertAlign w:val="superscript"/>
                <w:lang w:eastAsia="ru-RU"/>
              </w:rPr>
              <w:t>(число)                      (месяц)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СПИСОК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кандидатов в депутаты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Думы Черноковского сельского поселения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Вагайского района Тюменской области, выдвинутых 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(наименование избирательного объединения)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по одномандатным избирательным округам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9923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1*.__________________________________________________________,</w:t>
      </w:r>
    </w:p>
    <w:p>
      <w:pPr>
        <w:pStyle w:val="Normal"/>
        <w:tabs>
          <w:tab w:val="clear" w:pos="708"/>
          <w:tab w:val="left" w:pos="9923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(фамилия, имя, отчество)</w:t>
      </w:r>
    </w:p>
    <w:tbl>
      <w:tblPr>
        <w:tblW w:w="9923" w:type="dxa"/>
        <w:jc w:val="left"/>
        <w:tblInd w:w="28" w:type="dxa"/>
        <w:tblCellMar>
          <w:top w:w="0" w:type="dxa"/>
          <w:left w:w="28" w:type="dxa"/>
          <w:bottom w:w="0" w:type="dxa"/>
          <w:right w:w="28" w:type="dxa"/>
        </w:tblCellMar>
        <w:tblLook w:firstRow="0" w:noVBand="0" w:lastRow="0" w:firstColumn="0" w:lastColumn="0" w:noHBand="0" w:val="0000"/>
      </w:tblPr>
      <w:tblGrid>
        <w:gridCol w:w="1928"/>
        <w:gridCol w:w="624"/>
        <w:gridCol w:w="141"/>
        <w:gridCol w:w="1926"/>
        <w:gridCol w:w="169"/>
        <w:gridCol w:w="851"/>
        <w:gridCol w:w="2863"/>
        <w:gridCol w:w="1419"/>
      </w:tblGrid>
      <w:tr>
        <w:trPr/>
        <w:tc>
          <w:tcPr>
            <w:tcW w:w="1928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624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41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926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6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86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года, место рождения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2693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(число)</w:t>
            </w:r>
          </w:p>
        </w:tc>
        <w:tc>
          <w:tcPr>
            <w:tcW w:w="1926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(месяц)</w:t>
            </w:r>
          </w:p>
        </w:tc>
        <w:tc>
          <w:tcPr>
            <w:tcW w:w="16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51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(год)</w:t>
            </w:r>
          </w:p>
        </w:tc>
        <w:tc>
          <w:tcPr>
            <w:tcW w:w="286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4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tabs>
          <w:tab w:val="clear" w:pos="708"/>
          <w:tab w:val="center" w:pos="9923" w:leader="none"/>
          <w:tab w:val="center" w:pos="11340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 xml:space="preserve"> ,</w:t>
      </w:r>
    </w:p>
    <w:p>
      <w:pPr>
        <w:pStyle w:val="Normal"/>
        <w:pBdr>
          <w:top w:val="single" w:sz="4" w:space="1" w:color="000000"/>
        </w:pBdr>
        <w:tabs>
          <w:tab w:val="clear" w:pos="708"/>
          <w:tab w:val="center" w:pos="1134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(указывается место рождения согласно паспорту или документу, заменяющему паспорт гражданина</w:t>
        <w:br/>
        <w:t>Российской Федерации)</w:t>
      </w:r>
    </w:p>
    <w:p>
      <w:pPr>
        <w:pStyle w:val="Normal"/>
        <w:tabs>
          <w:tab w:val="clear" w:pos="708"/>
          <w:tab w:val="left" w:pos="9923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адрес места жительства  </w:t>
        <w:tab/>
        <w:t>,</w:t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(наименование субъекта Российской Федерации, район, город, иной населенный пункт, улица, номер дома, корпус, квартира)</w:t>
      </w:r>
    </w:p>
    <w:tbl>
      <w:tblPr>
        <w:tblW w:w="10093" w:type="dxa"/>
        <w:jc w:val="left"/>
        <w:tblInd w:w="0" w:type="dxa"/>
        <w:tblCellMar>
          <w:top w:w="0" w:type="dxa"/>
          <w:left w:w="28" w:type="dxa"/>
          <w:bottom w:w="0" w:type="dxa"/>
          <w:right w:w="28" w:type="dxa"/>
        </w:tblCellMar>
        <w:tblLook w:firstRow="0" w:noVBand="0" w:lastRow="0" w:firstColumn="0" w:lastColumn="0" w:noHBand="0" w:val="0000"/>
      </w:tblPr>
      <w:tblGrid>
        <w:gridCol w:w="1927"/>
        <w:gridCol w:w="8165"/>
      </w:tblGrid>
      <w:tr>
        <w:trPr/>
        <w:tc>
          <w:tcPr>
            <w:tcW w:w="19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вид документа</w:t>
            </w:r>
          </w:p>
        </w:tc>
        <w:tc>
          <w:tcPr>
            <w:tcW w:w="816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en-US" w:eastAsia="ru-RU"/>
              </w:rPr>
              <w:t>________________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 данные документа, удостоверяющего личность,</w:t>
            </w:r>
          </w:p>
        </w:tc>
      </w:tr>
    </w:tbl>
    <w:p>
      <w:pPr>
        <w:pStyle w:val="Normal"/>
        <w:tabs>
          <w:tab w:val="clear" w:pos="708"/>
          <w:tab w:val="left" w:pos="9923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______________________________________________________________________</w:t>
      </w:r>
    </w:p>
    <w:p>
      <w:pPr>
        <w:pStyle w:val="Normal"/>
        <w:tabs>
          <w:tab w:val="clear" w:pos="708"/>
          <w:tab w:val="left" w:pos="9923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(серия,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гражданина)</w:t>
      </w:r>
    </w:p>
    <w:p>
      <w:pPr>
        <w:pStyle w:val="Normal"/>
        <w:tabs>
          <w:tab w:val="clear" w:pos="708"/>
          <w:tab w:val="left" w:pos="9923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Номер и (или) наименование одномандатного избирательного округа ______.</w:t>
      </w:r>
    </w:p>
    <w:p>
      <w:pPr>
        <w:pStyle w:val="Normal"/>
        <w:tabs>
          <w:tab w:val="clear" w:pos="708"/>
          <w:tab w:val="left" w:pos="9923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9923" w:leader="none"/>
        </w:tabs>
        <w:spacing w:lineRule="auto" w:line="240" w:before="0" w:after="0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2*…</w:t>
      </w:r>
    </w:p>
    <w:tbl>
      <w:tblPr>
        <w:tblW w:w="1017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047"/>
        <w:gridCol w:w="235"/>
        <w:gridCol w:w="1769"/>
        <w:gridCol w:w="262"/>
        <w:gridCol w:w="1860"/>
      </w:tblGrid>
      <w:tr>
        <w:trPr>
          <w:cantSplit w:val="true"/>
        </w:trPr>
        <w:tc>
          <w:tcPr>
            <w:tcW w:w="6047" w:type="dxa"/>
            <w:tcBorders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769" w:type="dxa"/>
            <w:tcBorders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6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60" w:type="dxa"/>
            <w:tcBorders>
              <w:bottom w:val="single" w:sz="6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604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4"/>
                <w:lang w:eastAsia="ru-RU"/>
              </w:rPr>
              <w:t>(наименование должности лица (лиц), заверяющего(щих) список)</w:t>
            </w:r>
          </w:p>
        </w:tc>
        <w:tc>
          <w:tcPr>
            <w:tcW w:w="23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4"/>
                <w:lang w:eastAsia="ru-RU"/>
              </w:rPr>
            </w:r>
          </w:p>
        </w:tc>
        <w:tc>
          <w:tcPr>
            <w:tcW w:w="176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4"/>
                <w:lang w:eastAsia="ru-RU"/>
              </w:rPr>
              <w:t>(подпись)</w:t>
            </w:r>
          </w:p>
        </w:tc>
        <w:tc>
          <w:tcPr>
            <w:tcW w:w="26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4"/>
                <w:lang w:eastAsia="ru-RU"/>
              </w:rPr>
            </w:r>
          </w:p>
        </w:tc>
        <w:tc>
          <w:tcPr>
            <w:tcW w:w="18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left="-94" w:right="-108" w:hanging="0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4"/>
                <w:lang w:eastAsia="ru-RU"/>
              </w:rPr>
              <w:t>(инициалы, фамилия)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10173" w:type="dxa"/>
            <w:gridSpan w:val="5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МП избирательного объединения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 w:ascii="Times New Roman" w:hAnsi="Times New Roman"/>
          <w:b/>
          <w:sz w:val="16"/>
          <w:szCs w:val="16"/>
          <w:lang w:eastAsia="ru-RU"/>
        </w:rPr>
        <w:t>Примечание</w:t>
      </w:r>
      <w:r>
        <w:rPr>
          <w:rFonts w:eastAsia="Times New Roman" w:cs="Times New Roman" w:ascii="Times New Roman" w:hAnsi="Times New Roman"/>
          <w:sz w:val="16"/>
          <w:szCs w:val="16"/>
          <w:lang w:eastAsia="ru-RU"/>
        </w:rPr>
        <w:t>: указывается порядковый номер, соответствующий номеру одномандатного округа по выборам депутатов представительного органа муниципального образования, схема и графическое описание которых утверждены решением представительного органа муниципального образования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720" w:hanging="0"/>
        <w:jc w:val="center"/>
        <w:outlineLvl w:val="1"/>
        <w:rPr>
          <w:rFonts w:ascii="Arial" w:hAnsi="Arial" w:eastAsia="Times New Roman" w:cs="Arial"/>
          <w:b/>
          <w:b/>
          <w:bCs/>
          <w:sz w:val="24"/>
          <w:szCs w:val="24"/>
          <w:u w:val="single"/>
          <w:lang w:eastAsia="ru-RU"/>
        </w:rPr>
      </w:pPr>
      <w:r>
        <w:rPr>
          <w:rFonts w:eastAsia="Times New Roman" w:cs="Arial" w:ascii="Arial" w:hAnsi="Arial"/>
          <w:b/>
          <w:bCs/>
          <w:sz w:val="24"/>
          <w:szCs w:val="24"/>
          <w:u w:val="single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720" w:hanging="0"/>
        <w:jc w:val="center"/>
        <w:outlineLvl w:val="1"/>
        <w:rPr>
          <w:rFonts w:ascii="Arial" w:hAnsi="Arial" w:eastAsia="Times New Roman" w:cs="Arial"/>
          <w:b/>
          <w:b/>
          <w:bCs/>
          <w:sz w:val="24"/>
          <w:szCs w:val="24"/>
          <w:u w:val="single"/>
          <w:lang w:eastAsia="ru-RU"/>
        </w:rPr>
      </w:pPr>
      <w:r>
        <w:rPr/>
      </w:r>
    </w:p>
    <w:sectPr>
      <w:type w:val="nextPage"/>
      <w:pgSz w:w="12240" w:h="15840"/>
      <w:pgMar w:left="1701" w:right="567" w:header="0" w:top="851" w:footer="0" w:bottom="425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b/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194099"/>
    <w:rPr>
      <w:rFonts w:ascii="Segoe UI" w:hAnsi="Segoe UI" w:cs="Segoe UI"/>
      <w:sz w:val="18"/>
      <w:szCs w:val="18"/>
    </w:rPr>
  </w:style>
  <w:style w:type="character" w:styleId="ListLabel1" w:customStyle="1">
    <w:name w:val="ListLabel 1"/>
    <w:qFormat/>
    <w:rsid w:val="006e1207"/>
    <w:rPr>
      <w:rFonts w:eastAsia="Calibri" w:cs="Arial"/>
    </w:rPr>
  </w:style>
  <w:style w:type="character" w:styleId="ListLabel2">
    <w:name w:val="ListLabel 2"/>
    <w:qFormat/>
    <w:rPr>
      <w:rFonts w:ascii="Times New Roman" w:hAnsi="Times New Roman" w:eastAsia="Times New Roman" w:cs="Times New Roman"/>
      <w:b/>
      <w:sz w:val="16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ascii="Arial" w:hAnsi="Arial" w:eastAsia="Times New Roman" w:cs="Arial"/>
      <w:color w:val="106BBE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7">
    <w:name w:val="ListLabel 7"/>
    <w:qFormat/>
    <w:rPr>
      <w:rFonts w:ascii="Courier New" w:hAnsi="Courier New" w:eastAsia="Times New Roman" w:cs="Courier New"/>
      <w:color w:val="106BBE"/>
      <w:sz w:val="20"/>
      <w:szCs w:val="20"/>
      <w:lang w:val="en-US"/>
    </w:rPr>
  </w:style>
  <w:style w:type="character" w:styleId="ListLabel8">
    <w:name w:val="ListLabel 8"/>
    <w:qFormat/>
    <w:rPr>
      <w:rFonts w:ascii="Courier New" w:hAnsi="Courier New" w:eastAsia="Times New Roman" w:cs="Courier New"/>
      <w:color w:val="106BBE"/>
      <w:sz w:val="20"/>
      <w:szCs w:val="20"/>
    </w:rPr>
  </w:style>
  <w:style w:type="character" w:styleId="ListLabel9">
    <w:name w:val="ListLabel 9"/>
    <w:qFormat/>
    <w:rPr>
      <w:rFonts w:ascii="Arial" w:hAnsi="Arial" w:eastAsia="Times New Roman" w:cs="Arial"/>
      <w:color w:val="106BBE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19409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e1207"/>
    <w:pPr>
      <w:widowControl/>
      <w:bidi w:val="0"/>
      <w:spacing w:lineRule="auto" w:line="240" w:before="0" w:after="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LibreOffice/6.2.5.2$Windows_X86_64 LibreOffice_project/1ec314fa52f458adc18c4f025c545a4e8b22c159</Application>
  <Pages>2</Pages>
  <Words>302</Words>
  <Characters>2435</Characters>
  <CharactersWithSpaces>3201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2021-06-24T10:46:00Z</dcterms:created>
  <dc:creator>ПМПК</dc:creator>
  <dc:description/>
  <dc:language>ru-RU</dc:language>
  <cp:lastModifiedBy/>
  <cp:lastPrinted>2021-06-25T10:45:00Z</cp:lastPrinted>
  <dcterms:modified xsi:type="dcterms:W3CDTF">2021-06-29T09:54:54Z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