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Times New Roman" w:cs="Arial" w:ascii="Arial" w:hAnsi="Arial"/>
          <w:bCs/>
          <w:sz w:val="28"/>
          <w:szCs w:val="28"/>
          <w:lang w:eastAsia="ru-RU"/>
        </w:rPr>
        <w:t>Отдел экономики и прогнозирования администрации Вагайского муниципального района приглашает принять участие в публичных консультациях к проекту постановления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 xml:space="preserve"> </w:t>
      </w:r>
      <w:r>
        <w:rPr>
          <w:rFonts w:eastAsia="Times New Roman" w:cs="Arial" w:ascii="Arial" w:hAnsi="Arial"/>
          <w:bCs/>
          <w:i w:val="false"/>
          <w:iCs w:val="false"/>
          <w:sz w:val="28"/>
          <w:szCs w:val="28"/>
          <w:lang w:eastAsia="ru-RU"/>
        </w:rPr>
        <w:t>«</w:t>
      </w:r>
      <w:r>
        <w:rPr>
          <w:rFonts w:eastAsia="Times New Roman" w:cs="Arial" w:ascii="Arial" w:hAnsi="Arial"/>
          <w:bCs/>
          <w:i w:val="false"/>
          <w:iCs w:val="false"/>
          <w:sz w:val="28"/>
          <w:szCs w:val="28"/>
          <w:lang w:eastAsia="ru-RU"/>
        </w:rPr>
        <w:t xml:space="preserve">Об утверждении регламента </w:t>
      </w:r>
      <w:r>
        <w:rPr>
          <w:rFonts w:cs="Arial" w:ascii="Arial" w:hAnsi="Arial"/>
          <w:i w:val="false"/>
          <w:iCs w:val="false"/>
          <w:sz w:val="28"/>
          <w:szCs w:val="28"/>
        </w:rPr>
        <w:t xml:space="preserve">сопровождения инвестиционных проектов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z w:val="28"/>
          <w:szCs w:val="28"/>
          <w:lang w:eastAsia="ru-RU"/>
        </w:rPr>
        <w:t>в Вагайском муниципальном районе»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 xml:space="preserve">и направить соответствующие предложения (замечания) по форме, 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 xml:space="preserve">согласно приложенного опросного листа с 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31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.0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1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.201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9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 xml:space="preserve">г. по 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13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.0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2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.201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9</w:t>
      </w:r>
      <w:r>
        <w:rPr>
          <w:rFonts w:eastAsia="Times New Roman" w:cs="Arial" w:ascii="Arial" w:hAnsi="Arial"/>
          <w:bCs/>
          <w:sz w:val="28"/>
          <w:szCs w:val="28"/>
          <w:lang w:eastAsia="ru-RU"/>
        </w:rPr>
        <w:t>г.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Cs/>
          <w:sz w:val="28"/>
          <w:szCs w:val="28"/>
          <w:lang w:eastAsia="ru-RU"/>
        </w:rPr>
        <w:t>Предложения (замечания), поступившие по истечении срока или не содержащие ответов на вопросы, предусмотренные формой опросного листа, к рассмотрению не принимаются.</w:t>
      </w:r>
    </w:p>
    <w:p>
      <w:pPr>
        <w:pStyle w:val="Normal"/>
        <w:pBdr>
          <w:bottom w:val="single" w:sz="12" w:space="1" w:color="00000A"/>
        </w:pBdr>
        <w:jc w:val="both"/>
        <w:rPr/>
      </w:pPr>
      <w:r>
        <w:rPr>
          <w:rFonts w:eastAsia="Calibri" w:cs="Arial" w:ascii="Arial" w:hAnsi="Arial"/>
          <w:sz w:val="28"/>
          <w:szCs w:val="28"/>
        </w:rPr>
        <w:t xml:space="preserve">          </w:t>
      </w:r>
      <w:r>
        <w:rPr>
          <w:rFonts w:eastAsia="Calibri" w:cs="Arial" w:ascii="Arial" w:hAnsi="Arial"/>
          <w:sz w:val="28"/>
          <w:szCs w:val="28"/>
        </w:rPr>
        <w:t xml:space="preserve">Предложения (замечания) </w:t>
      </w:r>
      <w:bookmarkStart w:id="0" w:name="_GoBack"/>
      <w:bookmarkEnd w:id="0"/>
      <w:r>
        <w:rPr>
          <w:rFonts w:eastAsia="Calibri" w:cs="Arial" w:ascii="Arial" w:hAnsi="Arial"/>
          <w:sz w:val="28"/>
          <w:szCs w:val="28"/>
        </w:rPr>
        <w:t xml:space="preserve">направляется разработчику проекта по почтовому адресу: 626240, Тюменская область, Вагайский район, с. Вагай, ул. Ленина, д.5 кабинет 213 или по электронному адресу: </w:t>
      </w:r>
      <w:hyperlink r:id="rId2">
        <w:r>
          <w:rPr>
            <w:rStyle w:val="Style14"/>
            <w:rFonts w:eastAsia="Calibri" w:cs="Arial" w:ascii="Arial" w:hAnsi="Arial"/>
            <w:sz w:val="28"/>
            <w:szCs w:val="28"/>
            <w:lang w:val="ru-RU"/>
          </w:rPr>
          <w:t>ekonom06</w:t>
        </w:r>
        <w:r>
          <w:rPr>
            <w:rStyle w:val="Style14"/>
            <w:rFonts w:eastAsia="Calibri" w:cs="Arial" w:ascii="Arial" w:hAnsi="Arial"/>
            <w:sz w:val="28"/>
            <w:szCs w:val="28"/>
            <w:lang w:val="en-US"/>
          </w:rPr>
          <w:t>@mail.ru</w:t>
        </w:r>
      </w:hyperlink>
      <w:r>
        <w:rPr>
          <w:rFonts w:eastAsia="Calibri" w:cs="Arial" w:ascii="Arial" w:hAnsi="Arial"/>
          <w:sz w:val="28"/>
          <w:szCs w:val="28"/>
          <w:lang w:val="en-US"/>
        </w:rPr>
        <w:t xml:space="preserve"> </w:t>
      </w:r>
    </w:p>
    <w:p>
      <w:pPr>
        <w:pStyle w:val="Normal"/>
        <w:pBdr>
          <w:bottom w:val="single" w:sz="12" w:space="1" w:color="00000A"/>
        </w:pBdr>
        <w:spacing w:before="0" w:after="0"/>
        <w:jc w:val="both"/>
        <w:rPr/>
      </w:pPr>
      <w:r>
        <w:rPr>
          <w:rFonts w:eastAsia="Calibri" w:cs="Arial" w:ascii="Arial" w:hAnsi="Arial"/>
          <w:sz w:val="28"/>
          <w:szCs w:val="28"/>
          <w:lang w:val="ru-RU"/>
        </w:rPr>
        <w:t>Контактное лицо:</w:t>
      </w:r>
    </w:p>
    <w:p>
      <w:pPr>
        <w:pStyle w:val="Normal"/>
        <w:pBdr>
          <w:bottom w:val="single" w:sz="12" w:space="1" w:color="00000A"/>
        </w:pBdr>
        <w:spacing w:before="0" w:after="0"/>
        <w:jc w:val="both"/>
        <w:rPr/>
      </w:pPr>
      <w:r>
        <w:rPr>
          <w:rFonts w:eastAsia="Calibri" w:cs="Arial" w:ascii="Arial" w:hAnsi="Arial"/>
          <w:sz w:val="28"/>
          <w:szCs w:val="28"/>
          <w:lang w:val="ru-RU"/>
        </w:rPr>
        <w:t>Начальник</w:t>
      </w:r>
      <w:r>
        <w:rPr>
          <w:rFonts w:eastAsia="Calibri" w:cs="Arial" w:ascii="Arial" w:hAnsi="Arial"/>
          <w:sz w:val="28"/>
          <w:szCs w:val="28"/>
          <w:lang w:val="ru-RU"/>
        </w:rPr>
        <w:t xml:space="preserve"> отдела экономики и прогнозирования Администрации Вагайского района </w:t>
      </w:r>
    </w:p>
    <w:p>
      <w:pPr>
        <w:pStyle w:val="Normal"/>
        <w:pBdr>
          <w:bottom w:val="single" w:sz="12" w:space="1" w:color="00000A"/>
        </w:pBdr>
        <w:spacing w:before="0" w:after="0"/>
        <w:jc w:val="both"/>
        <w:rPr/>
      </w:pPr>
      <w:r>
        <w:rPr>
          <w:rFonts w:eastAsia="Calibri" w:cs="Arial" w:ascii="Arial" w:hAnsi="Arial"/>
          <w:sz w:val="28"/>
          <w:szCs w:val="28"/>
          <w:lang w:val="ru-RU"/>
        </w:rPr>
        <w:t>Косолапова Наталья Николаевна</w:t>
      </w:r>
    </w:p>
    <w:p>
      <w:pPr>
        <w:pStyle w:val="Normal"/>
        <w:pBdr>
          <w:bottom w:val="single" w:sz="12" w:space="1" w:color="00000A"/>
        </w:pBdr>
        <w:spacing w:before="0" w:after="0"/>
        <w:jc w:val="both"/>
        <w:rPr/>
      </w:pPr>
      <w:r>
        <w:rPr>
          <w:rFonts w:eastAsia="Calibri" w:cs="Arial" w:ascii="Arial" w:hAnsi="Arial"/>
          <w:sz w:val="28"/>
          <w:szCs w:val="28"/>
          <w:lang w:val="ru-RU"/>
        </w:rPr>
        <w:t>тел.</w:t>
      </w:r>
      <w:r>
        <w:rPr>
          <w:rFonts w:eastAsia="Calibri" w:cs="Arial" w:ascii="Arial" w:hAnsi="Arial"/>
          <w:sz w:val="28"/>
          <w:szCs w:val="28"/>
          <w:lang w:val="en-US"/>
        </w:rPr>
        <w:t>8</w:t>
      </w:r>
      <w:r>
        <w:rPr>
          <w:rFonts w:eastAsia="Calibri" w:cs="Arial" w:ascii="Arial" w:hAnsi="Arial"/>
          <w:sz w:val="28"/>
          <w:szCs w:val="28"/>
          <w:lang w:val="ru-RU"/>
        </w:rPr>
        <w:t>(34539) 23-227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76e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konom06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LibreOffice/5.1.1.3$Windows_x86 LibreOffice_project/89f508ef3ecebd2cfb8e1def0f0ba9a803b88a6d</Application>
  <Pages>1</Pages>
  <Words>102</Words>
  <Characters>801</Characters>
  <CharactersWithSpaces>908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2016-08-05T10:07:00Z</dcterms:created>
  <dc:creator>Малушкова Елена Ивановна</dc:creator>
  <dc:description/>
  <dc:language>ru-RU</dc:language>
  <cp:lastModifiedBy/>
  <cp:lastPrinted>2019-01-30T09:09:49Z</cp:lastPrinted>
  <dcterms:modified xsi:type="dcterms:W3CDTF">2019-01-30T09:09:51Z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